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CA35" w14:textId="77777777" w:rsidR="00EE6D3C" w:rsidRPr="00CF6F24" w:rsidRDefault="00EE6D3C" w:rsidP="00EE6D3C">
      <w:pPr>
        <w:jc w:val="center"/>
        <w:rPr>
          <w:rFonts w:asciiTheme="majorBidi" w:hAnsiTheme="majorBidi" w:cstheme="majorBidi"/>
          <w:b/>
          <w:bCs/>
        </w:rPr>
      </w:pPr>
      <w:r w:rsidRPr="00CF6F24">
        <w:rPr>
          <w:rFonts w:asciiTheme="majorBidi" w:hAnsiTheme="majorBidi" w:cstheme="majorBidi"/>
          <w:b/>
          <w:bCs/>
        </w:rPr>
        <w:t>PRIMARY EDUCATION IMPROVEMENT PROJECT</w:t>
      </w:r>
    </w:p>
    <w:p w14:paraId="6CBE6D05" w14:textId="75FA3015" w:rsidR="00EE6D3C" w:rsidRPr="00CF6F24" w:rsidRDefault="00EE6D3C" w:rsidP="00EE6D3C">
      <w:pPr>
        <w:jc w:val="center"/>
        <w:rPr>
          <w:rFonts w:asciiTheme="majorBidi" w:hAnsiTheme="majorBidi" w:cstheme="majorBidi"/>
          <w:b/>
          <w:bCs/>
        </w:rPr>
      </w:pPr>
      <w:r w:rsidRPr="00CF6F24">
        <w:rPr>
          <w:rFonts w:asciiTheme="majorBidi" w:hAnsiTheme="majorBidi" w:cstheme="majorBidi"/>
          <w:b/>
          <w:bCs/>
        </w:rPr>
        <w:t xml:space="preserve">Terms of </w:t>
      </w:r>
      <w:r w:rsidR="004C58DB" w:rsidRPr="00CF6F24">
        <w:rPr>
          <w:rFonts w:asciiTheme="majorBidi" w:hAnsiTheme="majorBidi" w:cstheme="majorBidi"/>
          <w:b/>
          <w:bCs/>
        </w:rPr>
        <w:t>R</w:t>
      </w:r>
      <w:r w:rsidRPr="00CF6F24">
        <w:rPr>
          <w:rFonts w:asciiTheme="majorBidi" w:hAnsiTheme="majorBidi" w:cstheme="majorBidi"/>
          <w:b/>
          <w:bCs/>
        </w:rPr>
        <w:t xml:space="preserve">eference </w:t>
      </w:r>
    </w:p>
    <w:p w14:paraId="74820D84" w14:textId="6027AA55" w:rsidR="00CF32BB" w:rsidRPr="00CF6F24" w:rsidRDefault="00EE6D3C" w:rsidP="00EE6D3C">
      <w:pPr>
        <w:jc w:val="center"/>
        <w:rPr>
          <w:rFonts w:asciiTheme="majorBidi" w:hAnsiTheme="majorBidi" w:cstheme="majorBidi"/>
          <w:b/>
          <w:bCs/>
        </w:rPr>
      </w:pPr>
      <w:r w:rsidRPr="00CF6F24">
        <w:rPr>
          <w:rFonts w:asciiTheme="majorBidi" w:hAnsiTheme="majorBidi" w:cstheme="majorBidi"/>
          <w:b/>
          <w:bCs/>
        </w:rPr>
        <w:t>for</w:t>
      </w:r>
    </w:p>
    <w:p w14:paraId="0E93ED17" w14:textId="744C66AA" w:rsidR="00EE6D3C" w:rsidRPr="00CF6F24" w:rsidRDefault="00EE6D3C" w:rsidP="00EE6D3C">
      <w:pPr>
        <w:jc w:val="center"/>
        <w:rPr>
          <w:rFonts w:asciiTheme="majorBidi" w:hAnsiTheme="majorBidi" w:cstheme="majorBidi"/>
          <w:b/>
          <w:bCs/>
        </w:rPr>
      </w:pPr>
      <w:r w:rsidRPr="00CF6F24">
        <w:rPr>
          <w:rFonts w:asciiTheme="majorBidi" w:hAnsiTheme="majorBidi" w:cstheme="majorBidi"/>
          <w:b/>
          <w:bCs/>
        </w:rPr>
        <w:t xml:space="preserve">Preparation of </w:t>
      </w:r>
      <w:r w:rsidR="004C58DB" w:rsidRPr="00CF6F24">
        <w:rPr>
          <w:rFonts w:asciiTheme="majorBidi" w:hAnsiTheme="majorBidi" w:cstheme="majorBidi"/>
          <w:b/>
          <w:bCs/>
        </w:rPr>
        <w:t>D</w:t>
      </w:r>
      <w:r w:rsidRPr="00CF6F24">
        <w:rPr>
          <w:rFonts w:asciiTheme="majorBidi" w:hAnsiTheme="majorBidi" w:cstheme="majorBidi"/>
          <w:b/>
          <w:bCs/>
        </w:rPr>
        <w:t xml:space="preserve">esigns for </w:t>
      </w:r>
      <w:r w:rsidR="004C58DB" w:rsidRPr="00CF6F24">
        <w:rPr>
          <w:rFonts w:asciiTheme="majorBidi" w:hAnsiTheme="majorBidi" w:cstheme="majorBidi"/>
          <w:b/>
          <w:bCs/>
        </w:rPr>
        <w:t>E</w:t>
      </w:r>
      <w:r w:rsidRPr="00CF6F24">
        <w:rPr>
          <w:rFonts w:asciiTheme="majorBidi" w:hAnsiTheme="majorBidi" w:cstheme="majorBidi"/>
          <w:b/>
          <w:bCs/>
        </w:rPr>
        <w:t>xtension of</w:t>
      </w:r>
      <w:r w:rsidR="00B114CE">
        <w:rPr>
          <w:rFonts w:asciiTheme="majorBidi" w:hAnsiTheme="majorBidi" w:cstheme="majorBidi"/>
          <w:b/>
          <w:bCs/>
        </w:rPr>
        <w:t xml:space="preserve"> Five</w:t>
      </w:r>
      <w:r w:rsidR="00B773B9">
        <w:rPr>
          <w:rFonts w:asciiTheme="majorBidi" w:hAnsiTheme="majorBidi" w:cstheme="majorBidi"/>
          <w:b/>
          <w:bCs/>
        </w:rPr>
        <w:t xml:space="preserve"> </w:t>
      </w:r>
      <w:r w:rsidR="004C58DB" w:rsidRPr="00CF6F24">
        <w:rPr>
          <w:rFonts w:asciiTheme="majorBidi" w:hAnsiTheme="majorBidi" w:cstheme="majorBidi"/>
          <w:b/>
          <w:bCs/>
        </w:rPr>
        <w:t>P</w:t>
      </w:r>
      <w:r w:rsidRPr="00CF6F24">
        <w:rPr>
          <w:rFonts w:asciiTheme="majorBidi" w:hAnsiTheme="majorBidi" w:cstheme="majorBidi"/>
          <w:b/>
          <w:bCs/>
        </w:rPr>
        <w:t xml:space="preserve">rimary </w:t>
      </w:r>
      <w:r w:rsidR="004C58DB" w:rsidRPr="00CF6F24">
        <w:rPr>
          <w:rFonts w:asciiTheme="majorBidi" w:hAnsiTheme="majorBidi" w:cstheme="majorBidi"/>
          <w:b/>
          <w:bCs/>
        </w:rPr>
        <w:t>S</w:t>
      </w:r>
      <w:r w:rsidRPr="00CF6F24">
        <w:rPr>
          <w:rFonts w:asciiTheme="majorBidi" w:hAnsiTheme="majorBidi" w:cstheme="majorBidi"/>
          <w:b/>
          <w:bCs/>
        </w:rPr>
        <w:t>chool</w:t>
      </w:r>
      <w:r w:rsidR="00FE10D9">
        <w:rPr>
          <w:rFonts w:asciiTheme="majorBidi" w:hAnsiTheme="majorBidi" w:cstheme="majorBidi"/>
          <w:b/>
          <w:bCs/>
        </w:rPr>
        <w:t xml:space="preserve"> Buildings</w:t>
      </w:r>
    </w:p>
    <w:p w14:paraId="1A125070" w14:textId="77777777" w:rsidR="00EE6D3C" w:rsidRPr="00CF6F24" w:rsidRDefault="00EE6D3C" w:rsidP="00EE6D3C">
      <w:pPr>
        <w:jc w:val="center"/>
        <w:rPr>
          <w:rFonts w:asciiTheme="majorBidi" w:hAnsiTheme="majorBidi" w:cstheme="majorBidi"/>
        </w:rPr>
      </w:pPr>
    </w:p>
    <w:p w14:paraId="06734CF6" w14:textId="7C3E9726" w:rsidR="00EE6D3C" w:rsidRPr="00CF6F24" w:rsidRDefault="009F388E" w:rsidP="00EE6D3C">
      <w:pPr>
        <w:pStyle w:val="ListParagraph"/>
        <w:numPr>
          <w:ilvl w:val="0"/>
          <w:numId w:val="2"/>
        </w:numPr>
        <w:rPr>
          <w:rFonts w:asciiTheme="majorBidi" w:hAnsiTheme="majorBidi" w:cstheme="majorBidi"/>
          <w:b/>
          <w:bCs/>
        </w:rPr>
      </w:pPr>
      <w:r w:rsidRPr="00CF6F24">
        <w:rPr>
          <w:rFonts w:asciiTheme="majorBidi" w:hAnsiTheme="majorBidi" w:cstheme="majorBidi"/>
          <w:b/>
          <w:bCs/>
        </w:rPr>
        <w:t>BACKGROUND</w:t>
      </w:r>
    </w:p>
    <w:p w14:paraId="2482F0AA" w14:textId="3C236089" w:rsidR="00785319" w:rsidRPr="00CF6F24" w:rsidRDefault="00785319" w:rsidP="00785319">
      <w:pPr>
        <w:ind w:firstLine="360"/>
        <w:jc w:val="both"/>
        <w:rPr>
          <w:rFonts w:asciiTheme="majorBidi" w:eastAsia="Times New Roman" w:hAnsiTheme="majorBidi" w:cstheme="majorBidi"/>
        </w:rPr>
      </w:pPr>
      <w:r w:rsidRPr="00CF6F24">
        <w:rPr>
          <w:rFonts w:asciiTheme="majorBidi" w:eastAsia="Times New Roman" w:hAnsiTheme="majorBidi" w:cstheme="majorBidi"/>
        </w:rPr>
        <w:t>The Ministry of Education and Science of the Republic of North Macedonia (</w:t>
      </w:r>
      <w:proofErr w:type="spellStart"/>
      <w:r w:rsidRPr="00CF6F24">
        <w:rPr>
          <w:rFonts w:asciiTheme="majorBidi" w:eastAsia="Times New Roman" w:hAnsiTheme="majorBidi" w:cstheme="majorBidi"/>
        </w:rPr>
        <w:t>MoES</w:t>
      </w:r>
      <w:proofErr w:type="spellEnd"/>
      <w:r w:rsidRPr="00CF6F24">
        <w:rPr>
          <w:rFonts w:asciiTheme="majorBidi" w:eastAsia="Times New Roman" w:hAnsiTheme="majorBidi" w:cstheme="majorBidi"/>
        </w:rPr>
        <w:t>) is implementing the Primary Education Improvement Project (PEIP) since 2021. The Project’s main objective is to improve conditions for learning in primary education. The project is implemented in urban, peri-urban and rural locations across the country. North Macedonia has recently undertaken important reforms of the preschool education and care system. To capitalize further on this important investment, the overall project supports the Government of the Republic of North Macedonia’s (</w:t>
      </w:r>
      <w:proofErr w:type="spellStart"/>
      <w:r w:rsidRPr="00CF6F24">
        <w:rPr>
          <w:rFonts w:asciiTheme="majorBidi" w:eastAsia="Times New Roman" w:hAnsiTheme="majorBidi" w:cstheme="majorBidi"/>
        </w:rPr>
        <w:t>MoES</w:t>
      </w:r>
      <w:proofErr w:type="spellEnd"/>
      <w:r w:rsidRPr="00CF6F24">
        <w:rPr>
          <w:rFonts w:asciiTheme="majorBidi" w:eastAsia="Times New Roman" w:hAnsiTheme="majorBidi" w:cstheme="majorBidi"/>
        </w:rPr>
        <w:t xml:space="preserve">) to invest more, and more effectively, in the quality of teaching and learning in primary education. The PEIP project is organized around three main elements that need to be aligned </w:t>
      </w:r>
      <w:proofErr w:type="gramStart"/>
      <w:r w:rsidRPr="00CF6F24">
        <w:rPr>
          <w:rFonts w:asciiTheme="majorBidi" w:eastAsia="Times New Roman" w:hAnsiTheme="majorBidi" w:cstheme="majorBidi"/>
        </w:rPr>
        <w:t>in order to</w:t>
      </w:r>
      <w:proofErr w:type="gramEnd"/>
      <w:r w:rsidRPr="00CF6F24">
        <w:rPr>
          <w:rFonts w:asciiTheme="majorBidi" w:eastAsia="Times New Roman" w:hAnsiTheme="majorBidi" w:cstheme="majorBidi"/>
        </w:rPr>
        <w:t xml:space="preserve"> be complementary to each other. Two are system-level reforms regarding the development of a comprehensive national assessment program and enhancing competences of teachers, multi professional support teams and school leaders that would create the necessary enabling conditions, so the school teams are empowered with data on learning and up-to-date training. The third focuses on school-level interventions. Additionally, the PEIP project would strengthen sector management, project management and monitoring &amp; evaluation.</w:t>
      </w:r>
    </w:p>
    <w:p w14:paraId="6136C4FF" w14:textId="77777777" w:rsidR="00785319" w:rsidRPr="00CF6F24" w:rsidRDefault="00785319" w:rsidP="00785319">
      <w:pPr>
        <w:ind w:firstLine="360"/>
        <w:jc w:val="both"/>
        <w:rPr>
          <w:rFonts w:asciiTheme="majorBidi" w:eastAsia="Times New Roman" w:hAnsiTheme="majorBidi" w:cstheme="majorBidi"/>
        </w:rPr>
      </w:pPr>
      <w:r w:rsidRPr="00CF6F24">
        <w:rPr>
          <w:rFonts w:asciiTheme="majorBidi" w:eastAsia="Times New Roman" w:hAnsiTheme="majorBidi" w:cstheme="majorBidi"/>
        </w:rPr>
        <w:t>The Ministry of Education and Science (</w:t>
      </w:r>
      <w:proofErr w:type="spellStart"/>
      <w:r w:rsidRPr="00CF6F24">
        <w:rPr>
          <w:rFonts w:asciiTheme="majorBidi" w:eastAsia="Times New Roman" w:hAnsiTheme="majorBidi" w:cstheme="majorBidi"/>
        </w:rPr>
        <w:t>MoES</w:t>
      </w:r>
      <w:proofErr w:type="spellEnd"/>
      <w:r w:rsidRPr="00CF6F24">
        <w:rPr>
          <w:rFonts w:asciiTheme="majorBidi" w:eastAsia="Times New Roman" w:hAnsiTheme="majorBidi" w:cstheme="majorBidi"/>
        </w:rPr>
        <w:t xml:space="preserve">) of the Republic of North Macedonia is committed to improving the quality of primary education by transitioning schools from a double-shift to a single-shift operation system. This initiative aims to extend instructional hours, enhance educational outcomes, and create a more conducive learning environment. The transition also aligns with national goals for energy efficiency and environmental sustainability, as transition to a </w:t>
      </w:r>
      <w:proofErr w:type="gramStart"/>
      <w:r w:rsidRPr="00CF6F24">
        <w:rPr>
          <w:rFonts w:asciiTheme="majorBidi" w:eastAsia="Times New Roman" w:hAnsiTheme="majorBidi" w:cstheme="majorBidi"/>
        </w:rPr>
        <w:t>single-shift</w:t>
      </w:r>
      <w:proofErr w:type="gramEnd"/>
      <w:r w:rsidRPr="00CF6F24">
        <w:rPr>
          <w:rFonts w:asciiTheme="majorBidi" w:eastAsia="Times New Roman" w:hAnsiTheme="majorBidi" w:cstheme="majorBidi"/>
        </w:rPr>
        <w:t xml:space="preserve"> is expected to decrease energy consumption and other operational costs. OECD analysis (2016) highlights that students in the Republic of North Macedonia under the age of 14 receive approximately 900 fewer instructional hours compared to their peers in OECD countries. This limited instructional time hinders the depth and breadth of learning and restricts participation in extracurricular and non-academic activities. According to the World Bank, one factor preventing an increase in teaching duration is the large number of schools operating in two shifts. The government is striving to enhance the quality of education, with one of the Ministry of Education and Science's (</w:t>
      </w:r>
      <w:proofErr w:type="spellStart"/>
      <w:r w:rsidRPr="00CF6F24">
        <w:rPr>
          <w:rFonts w:asciiTheme="majorBidi" w:eastAsia="Times New Roman" w:hAnsiTheme="majorBidi" w:cstheme="majorBidi"/>
        </w:rPr>
        <w:t>MoES</w:t>
      </w:r>
      <w:proofErr w:type="spellEnd"/>
      <w:r w:rsidRPr="00CF6F24">
        <w:rPr>
          <w:rFonts w:asciiTheme="majorBidi" w:eastAsia="Times New Roman" w:hAnsiTheme="majorBidi" w:cstheme="majorBidi"/>
        </w:rPr>
        <w:t xml:space="preserve">) top priorities being the implementation of single-shift schooling. </w:t>
      </w:r>
    </w:p>
    <w:p w14:paraId="6B1243DB" w14:textId="21342AE0" w:rsidR="00EE6D3C" w:rsidRPr="00CF6F24" w:rsidRDefault="009F388E" w:rsidP="00EE6D3C">
      <w:pPr>
        <w:pStyle w:val="ListParagraph"/>
        <w:numPr>
          <w:ilvl w:val="0"/>
          <w:numId w:val="2"/>
        </w:numPr>
        <w:rPr>
          <w:rFonts w:asciiTheme="majorBidi" w:hAnsiTheme="majorBidi" w:cstheme="majorBidi"/>
          <w:b/>
          <w:bCs/>
        </w:rPr>
      </w:pPr>
      <w:r w:rsidRPr="00CF6F24">
        <w:rPr>
          <w:rFonts w:asciiTheme="majorBidi" w:hAnsiTheme="majorBidi" w:cstheme="majorBidi"/>
          <w:b/>
          <w:bCs/>
        </w:rPr>
        <w:t>OBJECTIVE OF THE ASSIGNMENT</w:t>
      </w:r>
    </w:p>
    <w:p w14:paraId="07CA49DE" w14:textId="7D0A5587" w:rsidR="00EE6D3C" w:rsidRPr="00CF6F24" w:rsidRDefault="00785319" w:rsidP="00B773B9">
      <w:pPr>
        <w:ind w:firstLine="360"/>
        <w:jc w:val="both"/>
        <w:rPr>
          <w:rFonts w:asciiTheme="majorBidi" w:eastAsia="Times New Roman" w:hAnsiTheme="majorBidi" w:cstheme="majorBidi"/>
        </w:rPr>
      </w:pPr>
      <w:r w:rsidRPr="00CF6F24">
        <w:rPr>
          <w:rFonts w:asciiTheme="majorBidi" w:eastAsia="Times New Roman" w:hAnsiTheme="majorBidi" w:cstheme="majorBidi"/>
        </w:rPr>
        <w:t xml:space="preserve">The objective of this assignment is to prepare designs for extending </w:t>
      </w:r>
      <w:r w:rsidR="00B114CE">
        <w:rPr>
          <w:rFonts w:asciiTheme="majorBidi" w:eastAsia="Times New Roman" w:hAnsiTheme="majorBidi" w:cstheme="majorBidi"/>
        </w:rPr>
        <w:t>five</w:t>
      </w:r>
      <w:r w:rsidR="00B114CE" w:rsidRPr="00CF6F24">
        <w:rPr>
          <w:rFonts w:asciiTheme="majorBidi" w:eastAsia="Times New Roman" w:hAnsiTheme="majorBidi" w:cstheme="majorBidi"/>
        </w:rPr>
        <w:t xml:space="preserve"> </w:t>
      </w:r>
      <w:r w:rsidRPr="00CF6F24">
        <w:rPr>
          <w:rFonts w:asciiTheme="majorBidi" w:eastAsia="Times New Roman" w:hAnsiTheme="majorBidi" w:cstheme="majorBidi"/>
        </w:rPr>
        <w:t xml:space="preserve">school buildings in </w:t>
      </w:r>
      <w:r w:rsidR="00CF6F24" w:rsidRPr="00CF6F24">
        <w:rPr>
          <w:rFonts w:asciiTheme="majorBidi" w:eastAsia="Times New Roman" w:hAnsiTheme="majorBidi" w:cstheme="majorBidi"/>
        </w:rPr>
        <w:t xml:space="preserve">Skopje, </w:t>
      </w:r>
      <w:r w:rsidRPr="00CF6F24">
        <w:rPr>
          <w:rFonts w:asciiTheme="majorBidi" w:eastAsia="Times New Roman" w:hAnsiTheme="majorBidi" w:cstheme="majorBidi"/>
        </w:rPr>
        <w:t xml:space="preserve">based on the findings and recommendation of the feasibility studies conducted in 2024, with the purpose of transitioning school operation from double into single-shift operation. </w:t>
      </w:r>
    </w:p>
    <w:p w14:paraId="73A8446E" w14:textId="3966C558" w:rsidR="00EE6D3C" w:rsidRPr="00CF6F24" w:rsidRDefault="009F388E" w:rsidP="00EE6D3C">
      <w:pPr>
        <w:pStyle w:val="ListParagraph"/>
        <w:numPr>
          <w:ilvl w:val="0"/>
          <w:numId w:val="2"/>
        </w:numPr>
        <w:rPr>
          <w:rFonts w:asciiTheme="majorBidi" w:hAnsiTheme="majorBidi" w:cstheme="majorBidi"/>
          <w:b/>
          <w:bCs/>
        </w:rPr>
      </w:pPr>
      <w:r w:rsidRPr="00CF6F24">
        <w:rPr>
          <w:rFonts w:asciiTheme="majorBidi" w:hAnsiTheme="majorBidi" w:cstheme="majorBidi"/>
          <w:b/>
          <w:bCs/>
        </w:rPr>
        <w:t>GENERAL SCOPE OF WORK</w:t>
      </w:r>
    </w:p>
    <w:p w14:paraId="3AB5501F" w14:textId="77777777" w:rsidR="00EE6D3C" w:rsidRPr="00CF6F24" w:rsidRDefault="00EE6D3C" w:rsidP="00EE6D3C">
      <w:pPr>
        <w:pStyle w:val="ListParagraph"/>
        <w:rPr>
          <w:rFonts w:asciiTheme="majorBidi" w:hAnsiTheme="majorBidi" w:cstheme="majorBidi"/>
        </w:rPr>
      </w:pPr>
    </w:p>
    <w:p w14:paraId="5940B335" w14:textId="2924AFE3" w:rsidR="00EE6D3C" w:rsidRPr="00CF6F24" w:rsidRDefault="0035201F" w:rsidP="0035201F">
      <w:pPr>
        <w:rPr>
          <w:rFonts w:asciiTheme="majorBidi" w:hAnsiTheme="majorBidi" w:cstheme="majorBidi"/>
          <w:b/>
          <w:bCs/>
        </w:rPr>
      </w:pPr>
      <w:r w:rsidRPr="00CF6F24">
        <w:rPr>
          <w:rFonts w:asciiTheme="majorBidi" w:hAnsiTheme="majorBidi" w:cstheme="majorBidi"/>
          <w:b/>
          <w:bCs/>
        </w:rPr>
        <w:t>Phase 1. Preparation stage</w:t>
      </w:r>
    </w:p>
    <w:p w14:paraId="1557A702" w14:textId="53EE1689" w:rsidR="00635E24" w:rsidRPr="00CF6F24" w:rsidRDefault="00635E24" w:rsidP="00785319">
      <w:pPr>
        <w:ind w:firstLine="720"/>
        <w:jc w:val="both"/>
        <w:rPr>
          <w:rFonts w:asciiTheme="majorBidi" w:hAnsiTheme="majorBidi" w:cstheme="majorBidi"/>
          <w:lang w:val="en"/>
        </w:rPr>
      </w:pPr>
      <w:r w:rsidRPr="00CF6F24">
        <w:rPr>
          <w:rFonts w:asciiTheme="majorBidi" w:hAnsiTheme="majorBidi" w:cstheme="majorBidi"/>
          <w:lang w:val="en"/>
        </w:rPr>
        <w:t xml:space="preserve">In this phase the Consultant is expected to have several meetings with the Client, municipality and school staff </w:t>
      </w:r>
      <w:r w:rsidR="004C6A88" w:rsidRPr="00CF6F24">
        <w:rPr>
          <w:rFonts w:asciiTheme="majorBidi" w:hAnsiTheme="majorBidi" w:cstheme="majorBidi"/>
          <w:lang w:val="en"/>
        </w:rPr>
        <w:t>to</w:t>
      </w:r>
      <w:r w:rsidRPr="00CF6F24">
        <w:rPr>
          <w:rFonts w:asciiTheme="majorBidi" w:hAnsiTheme="majorBidi" w:cstheme="majorBidi"/>
          <w:lang w:val="en"/>
        </w:rPr>
        <w:t xml:space="preserve"> gain full insight into the expectations and priorities, and to obtain all available property </w:t>
      </w:r>
      <w:r w:rsidRPr="00CF6F24">
        <w:rPr>
          <w:rFonts w:asciiTheme="majorBidi" w:hAnsiTheme="majorBidi" w:cstheme="majorBidi"/>
          <w:lang w:val="en"/>
        </w:rPr>
        <w:lastRenderedPageBreak/>
        <w:t>documents (land and building), urbanistic conditions, and similar.</w:t>
      </w:r>
      <w:r w:rsidR="004C6A88" w:rsidRPr="00CF6F24">
        <w:rPr>
          <w:rFonts w:asciiTheme="majorBidi" w:hAnsiTheme="majorBidi" w:cstheme="majorBidi"/>
          <w:lang w:val="en"/>
        </w:rPr>
        <w:t xml:space="preserve"> In case there are no available technical documents for the building and/or site, the Consultant is expected to perform individual site measurements and calculations for the planned building extension. </w:t>
      </w:r>
    </w:p>
    <w:p w14:paraId="0ED21F63" w14:textId="6EB0F298" w:rsidR="00EE6D3C" w:rsidRPr="00CF6F24" w:rsidRDefault="00EE6D3C" w:rsidP="00785319">
      <w:pPr>
        <w:ind w:firstLine="720"/>
        <w:jc w:val="both"/>
        <w:rPr>
          <w:rFonts w:asciiTheme="majorBidi" w:hAnsiTheme="majorBidi" w:cstheme="majorBidi"/>
        </w:rPr>
      </w:pPr>
      <w:r w:rsidRPr="00CF6F24">
        <w:rPr>
          <w:rFonts w:asciiTheme="majorBidi" w:hAnsiTheme="majorBidi" w:cstheme="majorBidi"/>
          <w:lang w:val="en"/>
        </w:rPr>
        <w:t>Before commencing the design preparation stage, the Consultant is expected to inspect the condition of all systems and installations in the school - electricity, plumbing, sewage, heating, fire protection installation, lightning protection installation and similar, and provide an appropriate solution to improve such installations fitting for the new solution/school extension.</w:t>
      </w:r>
    </w:p>
    <w:p w14:paraId="2443A5A5" w14:textId="5B854FFA" w:rsidR="00641281" w:rsidRPr="00641281" w:rsidRDefault="00EE6D3C" w:rsidP="00641281">
      <w:pPr>
        <w:ind w:firstLine="720"/>
        <w:jc w:val="both"/>
        <w:rPr>
          <w:rFonts w:asciiTheme="majorBidi" w:hAnsiTheme="majorBidi" w:cstheme="majorBidi"/>
        </w:rPr>
      </w:pPr>
      <w:r w:rsidRPr="00CF6F24">
        <w:rPr>
          <w:rFonts w:asciiTheme="majorBidi" w:hAnsiTheme="majorBidi" w:cstheme="majorBidi"/>
          <w:lang w:val="en"/>
        </w:rPr>
        <w:t xml:space="preserve">The Consultant, according to the existing situation recorded, should prepare </w:t>
      </w:r>
      <w:r w:rsidR="00C75EB3">
        <w:rPr>
          <w:rFonts w:asciiTheme="majorBidi" w:hAnsiTheme="majorBidi" w:cstheme="majorBidi"/>
          <w:lang w:val="en"/>
        </w:rPr>
        <w:t xml:space="preserve">preliminary designs, i.e. </w:t>
      </w:r>
      <w:r w:rsidRPr="00CF6F24">
        <w:rPr>
          <w:rFonts w:asciiTheme="majorBidi" w:hAnsiTheme="majorBidi" w:cstheme="majorBidi"/>
          <w:lang w:val="en"/>
        </w:rPr>
        <w:t>engineering report for the most optimal solution, a design proposal for the extension and a preliminary measurement and calculation to obtain an estimate of the costs for the execution of the project</w:t>
      </w:r>
      <w:r w:rsidR="002E0FE8">
        <w:rPr>
          <w:rFonts w:asciiTheme="majorBidi" w:hAnsiTheme="majorBidi" w:cstheme="majorBidi"/>
          <w:lang w:val="en"/>
        </w:rPr>
        <w:t xml:space="preserve">, as well </w:t>
      </w:r>
      <w:proofErr w:type="gramStart"/>
      <w:r w:rsidR="002E0FE8">
        <w:rPr>
          <w:rFonts w:asciiTheme="majorBidi" w:hAnsiTheme="majorBidi" w:cstheme="majorBidi"/>
          <w:lang w:val="en"/>
        </w:rPr>
        <w:t>as an</w:t>
      </w:r>
      <w:r w:rsidR="00C75EB3">
        <w:rPr>
          <w:rFonts w:asciiTheme="majorBidi" w:hAnsiTheme="majorBidi" w:cstheme="majorBidi"/>
          <w:lang w:val="en"/>
        </w:rPr>
        <w:t>d</w:t>
      </w:r>
      <w:proofErr w:type="gramEnd"/>
      <w:r w:rsidR="002E0FE8">
        <w:rPr>
          <w:rFonts w:asciiTheme="majorBidi" w:hAnsiTheme="majorBidi" w:cstheme="majorBidi"/>
          <w:lang w:val="en"/>
        </w:rPr>
        <w:t xml:space="preserve"> environmental and social screening</w:t>
      </w:r>
      <w:r w:rsidRPr="00CF6F24">
        <w:rPr>
          <w:rFonts w:asciiTheme="majorBidi" w:hAnsiTheme="majorBidi" w:cstheme="majorBidi"/>
          <w:lang w:val="en"/>
        </w:rPr>
        <w:t>.</w:t>
      </w:r>
      <w:r w:rsidR="0035201F" w:rsidRPr="00CF6F24">
        <w:rPr>
          <w:rFonts w:asciiTheme="majorBidi" w:hAnsiTheme="majorBidi" w:cstheme="majorBidi"/>
          <w:lang w:val="en"/>
        </w:rPr>
        <w:t xml:space="preserve"> This </w:t>
      </w:r>
      <w:r w:rsidR="00C75EB3">
        <w:rPr>
          <w:rFonts w:asciiTheme="majorBidi" w:hAnsiTheme="majorBidi" w:cstheme="majorBidi"/>
          <w:lang w:val="en"/>
        </w:rPr>
        <w:t>preliminary design</w:t>
      </w:r>
      <w:r w:rsidR="0035201F" w:rsidRPr="00CF6F24">
        <w:rPr>
          <w:rFonts w:asciiTheme="majorBidi" w:hAnsiTheme="majorBidi" w:cstheme="majorBidi"/>
          <w:lang w:val="en"/>
        </w:rPr>
        <w:t xml:space="preserve"> should be presented to the Ministry of Education and Science and obtain final acceptance before continuing onto the next stage.</w:t>
      </w:r>
      <w:r w:rsidR="00641281">
        <w:rPr>
          <w:rFonts w:asciiTheme="majorBidi" w:hAnsiTheme="majorBidi" w:cstheme="majorBidi"/>
          <w:lang w:val="en"/>
        </w:rPr>
        <w:t xml:space="preserve"> </w:t>
      </w:r>
    </w:p>
    <w:p w14:paraId="0BAC22B2" w14:textId="52366DB4" w:rsidR="00EE6D3C" w:rsidRPr="00CF6F24" w:rsidRDefault="00EE6D3C" w:rsidP="00B773B9">
      <w:pPr>
        <w:ind w:firstLine="720"/>
        <w:jc w:val="both"/>
        <w:rPr>
          <w:rFonts w:asciiTheme="majorBidi" w:hAnsiTheme="majorBidi" w:cstheme="majorBidi"/>
          <w:lang w:val="en"/>
        </w:rPr>
      </w:pPr>
    </w:p>
    <w:p w14:paraId="323D9D27" w14:textId="26E69E11" w:rsidR="0035201F" w:rsidRPr="00CF6F24" w:rsidRDefault="0035201F" w:rsidP="00EE6D3C">
      <w:pPr>
        <w:rPr>
          <w:rFonts w:asciiTheme="majorBidi" w:hAnsiTheme="majorBidi" w:cstheme="majorBidi"/>
          <w:b/>
          <w:bCs/>
          <w:lang w:val="en"/>
        </w:rPr>
      </w:pPr>
      <w:r w:rsidRPr="00CF6F24">
        <w:rPr>
          <w:rFonts w:asciiTheme="majorBidi" w:hAnsiTheme="majorBidi" w:cstheme="majorBidi"/>
          <w:b/>
          <w:bCs/>
          <w:lang w:val="en"/>
        </w:rPr>
        <w:t>Phase 2. Main design stage</w:t>
      </w:r>
    </w:p>
    <w:p w14:paraId="6E373C14" w14:textId="1B8CCFAB" w:rsidR="0035201F" w:rsidRPr="00CF6F24" w:rsidRDefault="0035201F" w:rsidP="00785319">
      <w:pPr>
        <w:ind w:firstLine="720"/>
        <w:jc w:val="both"/>
        <w:rPr>
          <w:rFonts w:asciiTheme="majorBidi" w:hAnsiTheme="majorBidi" w:cstheme="majorBidi"/>
        </w:rPr>
      </w:pPr>
      <w:r w:rsidRPr="00CF6F24">
        <w:rPr>
          <w:rFonts w:asciiTheme="majorBidi" w:hAnsiTheme="majorBidi" w:cstheme="majorBidi"/>
          <w:lang w:val="en"/>
        </w:rPr>
        <w:t>After the presentation of the solution and the final acceptance by the Client, the Consultant should prepare main (basic) designs and estimates and calculations and apply, on behalf of the Ministry of Education and Science, for a construction permit with the relevant authorities.</w:t>
      </w:r>
    </w:p>
    <w:p w14:paraId="41A63067" w14:textId="0740EB8A" w:rsidR="00026D96" w:rsidRDefault="00026D96" w:rsidP="00785319">
      <w:pPr>
        <w:ind w:firstLine="720"/>
        <w:jc w:val="both"/>
        <w:rPr>
          <w:rFonts w:asciiTheme="majorBidi" w:hAnsiTheme="majorBidi" w:cstheme="majorBidi"/>
          <w:lang w:val="en"/>
        </w:rPr>
      </w:pPr>
      <w:r w:rsidRPr="00CF6F24">
        <w:rPr>
          <w:rFonts w:asciiTheme="majorBidi" w:hAnsiTheme="majorBidi" w:cstheme="majorBidi"/>
          <w:lang w:val="en"/>
        </w:rPr>
        <w:t>The Consultant shall prepare main designs for the extension of the following primary schools:</w:t>
      </w:r>
    </w:p>
    <w:tbl>
      <w:tblPr>
        <w:tblW w:w="7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489"/>
        <w:gridCol w:w="3043"/>
        <w:gridCol w:w="1559"/>
        <w:gridCol w:w="850"/>
      </w:tblGrid>
      <w:tr w:rsidR="00B114CE" w:rsidRPr="00C579F3" w14:paraId="5D470B1C" w14:textId="1ACC5BEA" w:rsidTr="00727589">
        <w:trPr>
          <w:trHeight w:val="481"/>
          <w:jc w:val="center"/>
        </w:trPr>
        <w:tc>
          <w:tcPr>
            <w:tcW w:w="436" w:type="dxa"/>
            <w:shd w:val="clear" w:color="000000" w:fill="9BC2E6"/>
            <w:noWrap/>
            <w:vAlign w:val="center"/>
            <w:hideMark/>
          </w:tcPr>
          <w:p w14:paraId="619F93BB" w14:textId="34EED565" w:rsidR="00B114CE" w:rsidRPr="00C579F3" w:rsidRDefault="00B114CE" w:rsidP="00B467A3">
            <w:pPr>
              <w:spacing w:after="0" w:line="240" w:lineRule="auto"/>
              <w:jc w:val="center"/>
              <w:rPr>
                <w:rFonts w:ascii="Times New Roman" w:eastAsia="Times New Roman" w:hAnsi="Times New Roman" w:cs="Times New Roman"/>
                <w:b/>
                <w:bCs/>
                <w:color w:val="000000"/>
                <w:kern w:val="0"/>
                <w:sz w:val="18"/>
                <w:szCs w:val="18"/>
                <w14:ligatures w14:val="none"/>
              </w:rPr>
            </w:pPr>
            <w:r w:rsidRPr="00C579F3">
              <w:rPr>
                <w:rFonts w:ascii="Times New Roman" w:eastAsia="Times New Roman" w:hAnsi="Times New Roman" w:cs="Times New Roman"/>
                <w:b/>
                <w:bCs/>
                <w:color w:val="000000"/>
                <w:kern w:val="0"/>
                <w:sz w:val="18"/>
                <w:szCs w:val="18"/>
                <w14:ligatures w14:val="none"/>
              </w:rPr>
              <w:t>No</w:t>
            </w:r>
          </w:p>
        </w:tc>
        <w:tc>
          <w:tcPr>
            <w:tcW w:w="1489" w:type="dxa"/>
            <w:shd w:val="clear" w:color="000000" w:fill="9BC2E6"/>
          </w:tcPr>
          <w:p w14:paraId="23FF452B" w14:textId="649FA96B" w:rsidR="00B114CE" w:rsidRPr="00C579F3" w:rsidRDefault="00B114CE" w:rsidP="00B467A3">
            <w:pPr>
              <w:spacing w:after="0" w:line="240" w:lineRule="auto"/>
              <w:jc w:val="center"/>
              <w:rPr>
                <w:rFonts w:asciiTheme="majorBidi" w:hAnsiTheme="majorBidi" w:cstheme="majorBidi"/>
                <w:b/>
                <w:bCs/>
                <w:sz w:val="18"/>
                <w:szCs w:val="18"/>
              </w:rPr>
            </w:pPr>
            <w:r w:rsidRPr="00C579F3">
              <w:rPr>
                <w:rFonts w:asciiTheme="majorBidi" w:hAnsiTheme="majorBidi" w:cstheme="majorBidi"/>
                <w:b/>
                <w:bCs/>
                <w:sz w:val="18"/>
                <w:szCs w:val="18"/>
              </w:rPr>
              <w:t>Municipality</w:t>
            </w:r>
          </w:p>
        </w:tc>
        <w:tc>
          <w:tcPr>
            <w:tcW w:w="3043" w:type="dxa"/>
            <w:shd w:val="clear" w:color="000000" w:fill="9BC2E6"/>
            <w:noWrap/>
            <w:vAlign w:val="center"/>
            <w:hideMark/>
          </w:tcPr>
          <w:p w14:paraId="3194F610" w14:textId="41B3A64A" w:rsidR="00B114CE" w:rsidRPr="00C579F3" w:rsidRDefault="00B114CE" w:rsidP="00B467A3">
            <w:pPr>
              <w:spacing w:after="0" w:line="240" w:lineRule="auto"/>
              <w:jc w:val="center"/>
              <w:rPr>
                <w:rFonts w:ascii="Calibri" w:eastAsia="Times New Roman" w:hAnsi="Calibri" w:cs="Calibri"/>
                <w:color w:val="000000"/>
                <w:kern w:val="0"/>
                <w:sz w:val="18"/>
                <w:szCs w:val="18"/>
                <w:lang w:val="mk-MK"/>
                <w14:ligatures w14:val="none"/>
              </w:rPr>
            </w:pPr>
            <w:r w:rsidRPr="00C579F3">
              <w:rPr>
                <w:rFonts w:asciiTheme="majorBidi" w:hAnsiTheme="majorBidi" w:cstheme="majorBidi"/>
                <w:b/>
                <w:bCs/>
                <w:sz w:val="18"/>
                <w:szCs w:val="18"/>
              </w:rPr>
              <w:t>Primary school</w:t>
            </w:r>
          </w:p>
        </w:tc>
        <w:tc>
          <w:tcPr>
            <w:tcW w:w="1559" w:type="dxa"/>
            <w:shd w:val="clear" w:color="000000" w:fill="9BC2E6"/>
            <w:vAlign w:val="center"/>
            <w:hideMark/>
          </w:tcPr>
          <w:p w14:paraId="3AB08B12" w14:textId="2060BC1F" w:rsidR="00B114CE" w:rsidRPr="00C579F3" w:rsidRDefault="00B114CE" w:rsidP="00B467A3">
            <w:pPr>
              <w:spacing w:after="0" w:line="240" w:lineRule="auto"/>
              <w:jc w:val="center"/>
              <w:rPr>
                <w:rFonts w:ascii="Calibri" w:eastAsia="Times New Roman" w:hAnsi="Calibri" w:cs="Calibri"/>
                <w:b/>
                <w:bCs/>
                <w:color w:val="000000"/>
                <w:kern w:val="0"/>
                <w:sz w:val="18"/>
                <w:szCs w:val="18"/>
                <w14:ligatures w14:val="none"/>
              </w:rPr>
            </w:pPr>
            <w:r w:rsidRPr="00C579F3">
              <w:rPr>
                <w:rFonts w:asciiTheme="majorBidi" w:hAnsiTheme="majorBidi" w:cstheme="majorBidi"/>
                <w:b/>
                <w:bCs/>
                <w:sz w:val="18"/>
                <w:szCs w:val="18"/>
              </w:rPr>
              <w:t>Estimated number of additional classrooms for construction</w:t>
            </w:r>
          </w:p>
        </w:tc>
        <w:tc>
          <w:tcPr>
            <w:tcW w:w="850" w:type="dxa"/>
            <w:shd w:val="clear" w:color="000000" w:fill="9BC2E6"/>
            <w:vAlign w:val="center"/>
            <w:hideMark/>
          </w:tcPr>
          <w:p w14:paraId="21D4016A" w14:textId="77777777" w:rsidR="00B114CE" w:rsidRPr="00C579F3" w:rsidRDefault="00B114CE" w:rsidP="00B467A3">
            <w:pPr>
              <w:spacing w:after="0" w:line="240" w:lineRule="auto"/>
              <w:jc w:val="center"/>
              <w:rPr>
                <w:rFonts w:asciiTheme="majorBidi" w:hAnsiTheme="majorBidi" w:cstheme="majorBidi"/>
                <w:b/>
                <w:bCs/>
                <w:sz w:val="18"/>
                <w:szCs w:val="18"/>
              </w:rPr>
            </w:pPr>
            <w:r w:rsidRPr="00C579F3">
              <w:rPr>
                <w:rFonts w:asciiTheme="majorBidi" w:hAnsiTheme="majorBidi" w:cstheme="majorBidi"/>
                <w:b/>
                <w:bCs/>
                <w:sz w:val="18"/>
                <w:szCs w:val="18"/>
              </w:rPr>
              <w:t>m2</w:t>
            </w:r>
          </w:p>
        </w:tc>
      </w:tr>
      <w:tr w:rsidR="00B114CE" w:rsidRPr="00C579F3" w14:paraId="4A333497" w14:textId="657B3C72" w:rsidTr="00727589">
        <w:trPr>
          <w:trHeight w:val="240"/>
          <w:jc w:val="center"/>
        </w:trPr>
        <w:tc>
          <w:tcPr>
            <w:tcW w:w="436" w:type="dxa"/>
            <w:shd w:val="clear" w:color="auto" w:fill="auto"/>
            <w:noWrap/>
            <w:vAlign w:val="center"/>
            <w:hideMark/>
          </w:tcPr>
          <w:p w14:paraId="09821594" w14:textId="77777777" w:rsidR="00B114CE" w:rsidRPr="00C579F3" w:rsidRDefault="00B114CE"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1</w:t>
            </w:r>
          </w:p>
        </w:tc>
        <w:tc>
          <w:tcPr>
            <w:tcW w:w="1489" w:type="dxa"/>
          </w:tcPr>
          <w:p w14:paraId="7F39F3B9" w14:textId="0FFC94AA" w:rsidR="00B114CE" w:rsidRPr="00C579F3" w:rsidRDefault="00B114CE" w:rsidP="00F726E7">
            <w:pPr>
              <w:spacing w:after="0" w:line="240" w:lineRule="auto"/>
              <w:rPr>
                <w:rFonts w:asciiTheme="majorBidi" w:hAnsiTheme="majorBidi" w:cstheme="majorBidi"/>
                <w:sz w:val="18"/>
                <w:szCs w:val="18"/>
              </w:rPr>
            </w:pPr>
            <w:proofErr w:type="spellStart"/>
            <w:r w:rsidRPr="00C579F3">
              <w:rPr>
                <w:rFonts w:asciiTheme="majorBidi" w:hAnsiTheme="majorBidi" w:cstheme="majorBidi"/>
                <w:sz w:val="18"/>
                <w:szCs w:val="18"/>
              </w:rPr>
              <w:t>Aerodrom</w:t>
            </w:r>
            <w:proofErr w:type="spellEnd"/>
          </w:p>
        </w:tc>
        <w:tc>
          <w:tcPr>
            <w:tcW w:w="3043" w:type="dxa"/>
            <w:shd w:val="clear" w:color="auto" w:fill="auto"/>
            <w:vAlign w:val="center"/>
            <w:hideMark/>
          </w:tcPr>
          <w:p w14:paraId="5215BBD0" w14:textId="130D45C3" w:rsidR="00B114CE" w:rsidRPr="00C579F3" w:rsidRDefault="00B114CE" w:rsidP="00F726E7">
            <w:pPr>
              <w:spacing w:after="0" w:line="240" w:lineRule="auto"/>
              <w:rPr>
                <w:rFonts w:ascii="Calibri" w:eastAsia="Times New Roman" w:hAnsi="Calibri" w:cs="Calibri"/>
                <w:color w:val="000000"/>
                <w:kern w:val="0"/>
                <w:sz w:val="18"/>
                <w:szCs w:val="18"/>
                <w14:ligatures w14:val="none"/>
              </w:rPr>
            </w:pPr>
            <w:r w:rsidRPr="00C579F3">
              <w:rPr>
                <w:rFonts w:asciiTheme="majorBidi" w:hAnsiTheme="majorBidi" w:cstheme="majorBidi"/>
                <w:sz w:val="18"/>
                <w:szCs w:val="18"/>
              </w:rPr>
              <w:t xml:space="preserve">“Aleksandar </w:t>
            </w:r>
            <w:proofErr w:type="spellStart"/>
            <w:r w:rsidRPr="00C579F3">
              <w:rPr>
                <w:rFonts w:asciiTheme="majorBidi" w:hAnsiTheme="majorBidi" w:cstheme="majorBidi"/>
                <w:sz w:val="18"/>
                <w:szCs w:val="18"/>
              </w:rPr>
              <w:t>Makedonski</w:t>
            </w:r>
            <w:proofErr w:type="spellEnd"/>
            <w:r w:rsidRPr="00C579F3">
              <w:rPr>
                <w:rFonts w:asciiTheme="majorBidi" w:hAnsiTheme="majorBidi" w:cstheme="majorBidi"/>
                <w:sz w:val="18"/>
                <w:szCs w:val="18"/>
              </w:rPr>
              <w:t xml:space="preserve">”- </w:t>
            </w:r>
            <w:proofErr w:type="spellStart"/>
            <w:r w:rsidRPr="00C579F3">
              <w:rPr>
                <w:rFonts w:asciiTheme="majorBidi" w:hAnsiTheme="majorBidi" w:cstheme="majorBidi"/>
                <w:sz w:val="18"/>
                <w:szCs w:val="18"/>
              </w:rPr>
              <w:t>Aerodrom</w:t>
            </w:r>
            <w:proofErr w:type="spellEnd"/>
          </w:p>
        </w:tc>
        <w:tc>
          <w:tcPr>
            <w:tcW w:w="1559" w:type="dxa"/>
            <w:shd w:val="clear" w:color="auto" w:fill="auto"/>
            <w:noWrap/>
            <w:vAlign w:val="center"/>
            <w:hideMark/>
          </w:tcPr>
          <w:p w14:paraId="26D2F740" w14:textId="77777777" w:rsidR="00B114CE" w:rsidRPr="00C579F3" w:rsidRDefault="00B114CE"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2</w:t>
            </w:r>
          </w:p>
        </w:tc>
        <w:tc>
          <w:tcPr>
            <w:tcW w:w="850" w:type="dxa"/>
            <w:shd w:val="clear" w:color="auto" w:fill="auto"/>
            <w:noWrap/>
            <w:vAlign w:val="center"/>
            <w:hideMark/>
          </w:tcPr>
          <w:p w14:paraId="0664202E" w14:textId="77777777" w:rsidR="00B114CE" w:rsidRPr="00C579F3" w:rsidRDefault="00B114CE"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200</w:t>
            </w:r>
          </w:p>
        </w:tc>
      </w:tr>
      <w:tr w:rsidR="00B114CE" w:rsidRPr="00C579F3" w14:paraId="65867D84" w14:textId="53D79A46" w:rsidTr="00727589">
        <w:trPr>
          <w:trHeight w:val="240"/>
          <w:jc w:val="center"/>
        </w:trPr>
        <w:tc>
          <w:tcPr>
            <w:tcW w:w="436" w:type="dxa"/>
            <w:shd w:val="clear" w:color="auto" w:fill="auto"/>
            <w:noWrap/>
            <w:vAlign w:val="center"/>
            <w:hideMark/>
          </w:tcPr>
          <w:p w14:paraId="29756152" w14:textId="77777777" w:rsidR="00B114CE" w:rsidRPr="00C579F3" w:rsidRDefault="00B114CE" w:rsidP="00F726E7">
            <w:pPr>
              <w:spacing w:after="0" w:line="240" w:lineRule="auto"/>
              <w:jc w:val="center"/>
              <w:rPr>
                <w:rFonts w:ascii="Times New Roman" w:eastAsia="Times New Roman" w:hAnsi="Times New Roman" w:cs="Times New Roman"/>
                <w:kern w:val="0"/>
                <w:sz w:val="18"/>
                <w:szCs w:val="18"/>
                <w14:ligatures w14:val="none"/>
              </w:rPr>
            </w:pPr>
            <w:r w:rsidRPr="00C579F3">
              <w:rPr>
                <w:rFonts w:ascii="Times New Roman" w:eastAsia="Times New Roman" w:hAnsi="Times New Roman" w:cs="Times New Roman"/>
                <w:kern w:val="0"/>
                <w:sz w:val="18"/>
                <w:szCs w:val="18"/>
                <w14:ligatures w14:val="none"/>
              </w:rPr>
              <w:t>2</w:t>
            </w:r>
          </w:p>
        </w:tc>
        <w:tc>
          <w:tcPr>
            <w:tcW w:w="1489" w:type="dxa"/>
          </w:tcPr>
          <w:p w14:paraId="7B9B4C9D" w14:textId="6DDC0CB5" w:rsidR="00B114CE" w:rsidRPr="00C579F3" w:rsidRDefault="00B114CE" w:rsidP="00F726E7">
            <w:pPr>
              <w:spacing w:after="0" w:line="240" w:lineRule="auto"/>
              <w:rPr>
                <w:rFonts w:asciiTheme="majorBidi" w:hAnsiTheme="majorBidi" w:cstheme="majorBidi"/>
                <w:sz w:val="18"/>
                <w:szCs w:val="18"/>
              </w:rPr>
            </w:pPr>
            <w:proofErr w:type="spellStart"/>
            <w:r w:rsidRPr="00C579F3">
              <w:rPr>
                <w:rFonts w:asciiTheme="majorBidi" w:hAnsiTheme="majorBidi" w:cstheme="majorBidi"/>
                <w:sz w:val="18"/>
                <w:szCs w:val="18"/>
              </w:rPr>
              <w:t>Karposh</w:t>
            </w:r>
            <w:proofErr w:type="spellEnd"/>
          </w:p>
        </w:tc>
        <w:tc>
          <w:tcPr>
            <w:tcW w:w="3043" w:type="dxa"/>
            <w:shd w:val="clear" w:color="auto" w:fill="auto"/>
            <w:vAlign w:val="center"/>
            <w:hideMark/>
          </w:tcPr>
          <w:p w14:paraId="3E53CACE" w14:textId="2DE06F2F" w:rsidR="00B114CE" w:rsidRPr="00C579F3" w:rsidRDefault="00B114CE" w:rsidP="00F726E7">
            <w:pPr>
              <w:spacing w:after="0" w:line="240" w:lineRule="auto"/>
              <w:rPr>
                <w:rFonts w:asciiTheme="majorBidi" w:hAnsiTheme="majorBidi" w:cstheme="majorBidi"/>
                <w:sz w:val="18"/>
                <w:szCs w:val="18"/>
              </w:rPr>
            </w:pPr>
            <w:r w:rsidRPr="00C579F3">
              <w:rPr>
                <w:rFonts w:asciiTheme="majorBidi" w:hAnsiTheme="majorBidi" w:cstheme="majorBidi"/>
                <w:sz w:val="18"/>
                <w:szCs w:val="18"/>
              </w:rPr>
              <w:t xml:space="preserve">“Dimo Hadzi Dimov” - </w:t>
            </w:r>
            <w:proofErr w:type="spellStart"/>
            <w:r w:rsidRPr="00C579F3">
              <w:rPr>
                <w:rFonts w:asciiTheme="majorBidi" w:hAnsiTheme="majorBidi" w:cstheme="majorBidi"/>
                <w:sz w:val="18"/>
                <w:szCs w:val="18"/>
              </w:rPr>
              <w:t>Karposh</w:t>
            </w:r>
            <w:proofErr w:type="spellEnd"/>
          </w:p>
        </w:tc>
        <w:tc>
          <w:tcPr>
            <w:tcW w:w="1559" w:type="dxa"/>
            <w:shd w:val="clear" w:color="auto" w:fill="auto"/>
            <w:vAlign w:val="center"/>
            <w:hideMark/>
          </w:tcPr>
          <w:p w14:paraId="2F981C2D" w14:textId="10801A13" w:rsidR="00B114CE" w:rsidRPr="00D223A6" w:rsidRDefault="00B114CE" w:rsidP="00F726E7">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6</w:t>
            </w:r>
          </w:p>
        </w:tc>
        <w:tc>
          <w:tcPr>
            <w:tcW w:w="850" w:type="dxa"/>
            <w:shd w:val="clear" w:color="auto" w:fill="auto"/>
            <w:noWrap/>
            <w:vAlign w:val="center"/>
            <w:hideMark/>
          </w:tcPr>
          <w:p w14:paraId="797DADEE" w14:textId="1D751276" w:rsidR="00B114CE" w:rsidRPr="00D223A6" w:rsidRDefault="00B114CE" w:rsidP="00F726E7">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4</w:t>
            </w:r>
            <w:r w:rsidRPr="00D223A6">
              <w:rPr>
                <w:rFonts w:ascii="Times New Roman" w:eastAsia="Times New Roman" w:hAnsi="Times New Roman" w:cs="Times New Roman"/>
                <w:color w:val="000000"/>
                <w:kern w:val="0"/>
                <w:sz w:val="18"/>
                <w:szCs w:val="18"/>
                <w14:ligatures w14:val="none"/>
              </w:rPr>
              <w:t>00</w:t>
            </w:r>
          </w:p>
        </w:tc>
      </w:tr>
      <w:tr w:rsidR="00B114CE" w:rsidRPr="00C579F3" w14:paraId="1C02BA17" w14:textId="543E6228" w:rsidTr="00727589">
        <w:trPr>
          <w:trHeight w:val="240"/>
          <w:jc w:val="center"/>
        </w:trPr>
        <w:tc>
          <w:tcPr>
            <w:tcW w:w="436" w:type="dxa"/>
            <w:shd w:val="clear" w:color="auto" w:fill="auto"/>
            <w:noWrap/>
            <w:vAlign w:val="center"/>
            <w:hideMark/>
          </w:tcPr>
          <w:p w14:paraId="738A2D1B" w14:textId="77777777" w:rsidR="00B114CE" w:rsidRPr="00C579F3" w:rsidRDefault="00B114CE" w:rsidP="00F726E7">
            <w:pPr>
              <w:spacing w:after="0" w:line="240" w:lineRule="auto"/>
              <w:jc w:val="center"/>
              <w:rPr>
                <w:rFonts w:ascii="Times New Roman" w:eastAsia="Times New Roman" w:hAnsi="Times New Roman" w:cs="Times New Roman"/>
                <w:kern w:val="0"/>
                <w:sz w:val="18"/>
                <w:szCs w:val="18"/>
                <w14:ligatures w14:val="none"/>
              </w:rPr>
            </w:pPr>
            <w:r w:rsidRPr="00C579F3">
              <w:rPr>
                <w:rFonts w:ascii="Times New Roman" w:eastAsia="Times New Roman" w:hAnsi="Times New Roman" w:cs="Times New Roman"/>
                <w:kern w:val="0"/>
                <w:sz w:val="18"/>
                <w:szCs w:val="18"/>
                <w14:ligatures w14:val="none"/>
              </w:rPr>
              <w:t>3</w:t>
            </w:r>
          </w:p>
        </w:tc>
        <w:tc>
          <w:tcPr>
            <w:tcW w:w="1489" w:type="dxa"/>
          </w:tcPr>
          <w:p w14:paraId="4A5BB952" w14:textId="7AAC6479" w:rsidR="00B114CE" w:rsidRPr="00C579F3" w:rsidRDefault="00B114CE" w:rsidP="00F726E7">
            <w:pPr>
              <w:spacing w:after="0" w:line="240" w:lineRule="auto"/>
              <w:rPr>
                <w:rFonts w:ascii="Times New Roman" w:eastAsia="Times New Roman" w:hAnsi="Times New Roman" w:cs="Times New Roman"/>
                <w:kern w:val="0"/>
                <w:sz w:val="18"/>
                <w:szCs w:val="18"/>
                <w14:ligatures w14:val="none"/>
              </w:rPr>
            </w:pPr>
            <w:r w:rsidRPr="00C579F3">
              <w:rPr>
                <w:rFonts w:ascii="Times New Roman" w:eastAsia="Times New Roman" w:hAnsi="Times New Roman" w:cs="Times New Roman"/>
                <w:kern w:val="0"/>
                <w:sz w:val="18"/>
                <w:szCs w:val="18"/>
                <w14:ligatures w14:val="none"/>
              </w:rPr>
              <w:t>Butel</w:t>
            </w:r>
          </w:p>
        </w:tc>
        <w:tc>
          <w:tcPr>
            <w:tcW w:w="3043" w:type="dxa"/>
            <w:shd w:val="clear" w:color="auto" w:fill="auto"/>
            <w:vAlign w:val="center"/>
            <w:hideMark/>
          </w:tcPr>
          <w:p w14:paraId="459D572F" w14:textId="0FD71C0C" w:rsidR="00B114CE" w:rsidRPr="00C579F3" w:rsidRDefault="00B114CE" w:rsidP="00F726E7">
            <w:pPr>
              <w:spacing w:after="0" w:line="240" w:lineRule="auto"/>
              <w:rPr>
                <w:rFonts w:ascii="Times New Roman" w:eastAsia="Times New Roman" w:hAnsi="Times New Roman" w:cs="Times New Roman"/>
                <w:kern w:val="0"/>
                <w:sz w:val="18"/>
                <w:szCs w:val="18"/>
                <w14:ligatures w14:val="none"/>
              </w:rPr>
            </w:pPr>
            <w:r w:rsidRPr="00C579F3">
              <w:rPr>
                <w:rFonts w:ascii="Times New Roman" w:eastAsia="Times New Roman" w:hAnsi="Times New Roman" w:cs="Times New Roman"/>
                <w:kern w:val="0"/>
                <w:sz w:val="18"/>
                <w:szCs w:val="18"/>
                <w14:ligatures w14:val="none"/>
              </w:rPr>
              <w:t>“</w:t>
            </w:r>
            <w:proofErr w:type="spellStart"/>
            <w:r w:rsidRPr="00C579F3">
              <w:rPr>
                <w:rFonts w:ascii="Times New Roman" w:eastAsia="Times New Roman" w:hAnsi="Times New Roman" w:cs="Times New Roman"/>
                <w:kern w:val="0"/>
                <w:sz w:val="18"/>
                <w:szCs w:val="18"/>
                <w14:ligatures w14:val="none"/>
              </w:rPr>
              <w:t>Panajot</w:t>
            </w:r>
            <w:proofErr w:type="spellEnd"/>
            <w:r w:rsidRPr="00C579F3">
              <w:rPr>
                <w:rFonts w:ascii="Times New Roman" w:eastAsia="Times New Roman" w:hAnsi="Times New Roman" w:cs="Times New Roman"/>
                <w:kern w:val="0"/>
                <w:sz w:val="18"/>
                <w:szCs w:val="18"/>
                <w14:ligatures w14:val="none"/>
              </w:rPr>
              <w:t xml:space="preserve"> </w:t>
            </w:r>
            <w:proofErr w:type="spellStart"/>
            <w:r w:rsidRPr="00C579F3">
              <w:rPr>
                <w:rFonts w:ascii="Times New Roman" w:eastAsia="Times New Roman" w:hAnsi="Times New Roman" w:cs="Times New Roman"/>
                <w:kern w:val="0"/>
                <w:sz w:val="18"/>
                <w:szCs w:val="18"/>
                <w14:ligatures w14:val="none"/>
              </w:rPr>
              <w:t>Ginovski</w:t>
            </w:r>
            <w:proofErr w:type="spellEnd"/>
            <w:r w:rsidRPr="00C579F3">
              <w:rPr>
                <w:rFonts w:ascii="Times New Roman" w:eastAsia="Times New Roman" w:hAnsi="Times New Roman" w:cs="Times New Roman"/>
                <w:kern w:val="0"/>
                <w:sz w:val="18"/>
                <w:szCs w:val="18"/>
                <w14:ligatures w14:val="none"/>
              </w:rPr>
              <w:t xml:space="preserve"> - Butel </w:t>
            </w:r>
          </w:p>
        </w:tc>
        <w:tc>
          <w:tcPr>
            <w:tcW w:w="1559" w:type="dxa"/>
            <w:shd w:val="clear" w:color="auto" w:fill="auto"/>
            <w:vAlign w:val="center"/>
            <w:hideMark/>
          </w:tcPr>
          <w:p w14:paraId="4026866F" w14:textId="77777777" w:rsidR="00B114CE" w:rsidRPr="00C579F3" w:rsidRDefault="00B114CE" w:rsidP="00F726E7">
            <w:pPr>
              <w:spacing w:after="0" w:line="240" w:lineRule="auto"/>
              <w:jc w:val="center"/>
              <w:rPr>
                <w:rFonts w:ascii="Times New Roman" w:eastAsia="Times New Roman" w:hAnsi="Times New Roman" w:cs="Times New Roman"/>
                <w:kern w:val="0"/>
                <w:sz w:val="18"/>
                <w:szCs w:val="18"/>
                <w14:ligatures w14:val="none"/>
              </w:rPr>
            </w:pPr>
            <w:r w:rsidRPr="00C579F3">
              <w:rPr>
                <w:rFonts w:ascii="Times New Roman" w:eastAsia="Times New Roman" w:hAnsi="Times New Roman" w:cs="Times New Roman"/>
                <w:kern w:val="0"/>
                <w:sz w:val="18"/>
                <w:szCs w:val="18"/>
                <w14:ligatures w14:val="none"/>
              </w:rPr>
              <w:t>3</w:t>
            </w:r>
          </w:p>
        </w:tc>
        <w:tc>
          <w:tcPr>
            <w:tcW w:w="850" w:type="dxa"/>
            <w:shd w:val="clear" w:color="auto" w:fill="auto"/>
            <w:noWrap/>
            <w:vAlign w:val="center"/>
            <w:hideMark/>
          </w:tcPr>
          <w:p w14:paraId="21001A6E" w14:textId="4D433079" w:rsidR="00B114CE" w:rsidRPr="00C579F3" w:rsidRDefault="00B114CE" w:rsidP="00F726E7">
            <w:pPr>
              <w:spacing w:after="0" w:line="240" w:lineRule="auto"/>
              <w:jc w:val="center"/>
              <w:rPr>
                <w:rFonts w:ascii="Times New Roman" w:eastAsia="Times New Roman" w:hAnsi="Times New Roman" w:cs="Times New Roman"/>
                <w:kern w:val="0"/>
                <w:sz w:val="18"/>
                <w:szCs w:val="18"/>
                <w14:ligatures w14:val="none"/>
              </w:rPr>
            </w:pPr>
            <w:r w:rsidRPr="00C579F3">
              <w:rPr>
                <w:rFonts w:ascii="Times New Roman" w:eastAsia="Times New Roman" w:hAnsi="Times New Roman" w:cs="Times New Roman"/>
                <w:kern w:val="0"/>
                <w:sz w:val="18"/>
                <w:szCs w:val="18"/>
                <w14:ligatures w14:val="none"/>
              </w:rPr>
              <w:t>300</w:t>
            </w:r>
          </w:p>
        </w:tc>
      </w:tr>
      <w:tr w:rsidR="00B114CE" w:rsidRPr="00C579F3" w14:paraId="581ABF13" w14:textId="0D1F2649" w:rsidTr="00727589">
        <w:trPr>
          <w:trHeight w:val="240"/>
          <w:jc w:val="center"/>
        </w:trPr>
        <w:tc>
          <w:tcPr>
            <w:tcW w:w="436" w:type="dxa"/>
            <w:shd w:val="clear" w:color="auto" w:fill="auto"/>
            <w:noWrap/>
            <w:vAlign w:val="center"/>
            <w:hideMark/>
          </w:tcPr>
          <w:p w14:paraId="2FA9CCD0" w14:textId="77777777" w:rsidR="00B114CE" w:rsidRPr="00C579F3" w:rsidRDefault="00B114CE"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4</w:t>
            </w:r>
          </w:p>
        </w:tc>
        <w:tc>
          <w:tcPr>
            <w:tcW w:w="1489" w:type="dxa"/>
          </w:tcPr>
          <w:p w14:paraId="51D7EA37" w14:textId="588B8CD9" w:rsidR="00B114CE" w:rsidRPr="00C579F3" w:rsidRDefault="00B114CE" w:rsidP="00F726E7">
            <w:pPr>
              <w:spacing w:after="0" w:line="240" w:lineRule="auto"/>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Gazi Baba</w:t>
            </w:r>
          </w:p>
        </w:tc>
        <w:tc>
          <w:tcPr>
            <w:tcW w:w="3043" w:type="dxa"/>
            <w:shd w:val="clear" w:color="auto" w:fill="auto"/>
            <w:vAlign w:val="center"/>
            <w:hideMark/>
          </w:tcPr>
          <w:p w14:paraId="7CBCF57F" w14:textId="3BE16B23" w:rsidR="00B114CE" w:rsidRPr="00C579F3" w:rsidRDefault="00B114CE" w:rsidP="00F726E7">
            <w:pPr>
              <w:spacing w:after="0" w:line="240" w:lineRule="auto"/>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w:t>
            </w:r>
            <w:proofErr w:type="spellStart"/>
            <w:r w:rsidRPr="00C579F3">
              <w:rPr>
                <w:rFonts w:ascii="Times New Roman" w:eastAsia="Times New Roman" w:hAnsi="Times New Roman" w:cs="Times New Roman"/>
                <w:color w:val="000000"/>
                <w:kern w:val="0"/>
                <w:sz w:val="18"/>
                <w:szCs w:val="18"/>
                <w14:ligatures w14:val="none"/>
              </w:rPr>
              <w:t>Njegos</w:t>
            </w:r>
            <w:proofErr w:type="spellEnd"/>
            <w:r w:rsidRPr="00C579F3">
              <w:rPr>
                <w:rFonts w:ascii="Times New Roman" w:eastAsia="Times New Roman" w:hAnsi="Times New Roman" w:cs="Times New Roman"/>
                <w:color w:val="000000"/>
                <w:kern w:val="0"/>
                <w:sz w:val="18"/>
                <w:szCs w:val="18"/>
                <w14:ligatures w14:val="none"/>
              </w:rPr>
              <w:t xml:space="preserve">” – </w:t>
            </w:r>
            <w:proofErr w:type="spellStart"/>
            <w:r w:rsidRPr="00C579F3">
              <w:rPr>
                <w:rFonts w:ascii="Times New Roman" w:eastAsia="Times New Roman" w:hAnsi="Times New Roman" w:cs="Times New Roman"/>
                <w:color w:val="000000"/>
                <w:kern w:val="0"/>
                <w:sz w:val="18"/>
                <w:szCs w:val="18"/>
                <w14:ligatures w14:val="none"/>
              </w:rPr>
              <w:t>Jurumleri</w:t>
            </w:r>
            <w:proofErr w:type="spellEnd"/>
            <w:r w:rsidRPr="00C579F3">
              <w:rPr>
                <w:rFonts w:ascii="Times New Roman" w:eastAsia="Times New Roman" w:hAnsi="Times New Roman" w:cs="Times New Roman"/>
                <w:color w:val="000000"/>
                <w:kern w:val="0"/>
                <w:sz w:val="18"/>
                <w:szCs w:val="18"/>
                <w14:ligatures w14:val="none"/>
              </w:rPr>
              <w:t xml:space="preserve"> – Gazi Baba</w:t>
            </w:r>
          </w:p>
        </w:tc>
        <w:tc>
          <w:tcPr>
            <w:tcW w:w="1559" w:type="dxa"/>
            <w:shd w:val="clear" w:color="auto" w:fill="auto"/>
            <w:vAlign w:val="center"/>
            <w:hideMark/>
          </w:tcPr>
          <w:p w14:paraId="7822F388" w14:textId="77777777" w:rsidR="00B114CE" w:rsidRPr="00C579F3" w:rsidRDefault="00B114CE"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4</w:t>
            </w:r>
          </w:p>
        </w:tc>
        <w:tc>
          <w:tcPr>
            <w:tcW w:w="850" w:type="dxa"/>
            <w:shd w:val="clear" w:color="auto" w:fill="auto"/>
            <w:noWrap/>
            <w:vAlign w:val="center"/>
            <w:hideMark/>
          </w:tcPr>
          <w:p w14:paraId="6FE5A5E9" w14:textId="77777777" w:rsidR="00B114CE" w:rsidRPr="00C579F3" w:rsidRDefault="00B114CE"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300</w:t>
            </w:r>
          </w:p>
        </w:tc>
      </w:tr>
      <w:tr w:rsidR="00B114CE" w:rsidRPr="00C579F3" w14:paraId="6615D808" w14:textId="19C3693A" w:rsidTr="00727589">
        <w:trPr>
          <w:trHeight w:val="240"/>
          <w:jc w:val="center"/>
        </w:trPr>
        <w:tc>
          <w:tcPr>
            <w:tcW w:w="436" w:type="dxa"/>
            <w:shd w:val="clear" w:color="auto" w:fill="auto"/>
            <w:noWrap/>
            <w:vAlign w:val="center"/>
            <w:hideMark/>
          </w:tcPr>
          <w:p w14:paraId="1521173E" w14:textId="77777777" w:rsidR="00B114CE" w:rsidRPr="00C579F3" w:rsidRDefault="00B114CE"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5</w:t>
            </w:r>
          </w:p>
        </w:tc>
        <w:tc>
          <w:tcPr>
            <w:tcW w:w="1489" w:type="dxa"/>
          </w:tcPr>
          <w:p w14:paraId="562620D4" w14:textId="04F95D93" w:rsidR="00B114CE" w:rsidRPr="00C579F3" w:rsidRDefault="00B114CE" w:rsidP="00F726E7">
            <w:pPr>
              <w:spacing w:after="0" w:line="240" w:lineRule="auto"/>
              <w:rPr>
                <w:rFonts w:asciiTheme="majorBidi" w:hAnsiTheme="majorBidi" w:cstheme="majorBidi"/>
                <w:sz w:val="18"/>
                <w:szCs w:val="18"/>
              </w:rPr>
            </w:pPr>
            <w:proofErr w:type="spellStart"/>
            <w:r w:rsidRPr="00C579F3">
              <w:rPr>
                <w:rFonts w:asciiTheme="majorBidi" w:hAnsiTheme="majorBidi" w:cstheme="majorBidi"/>
                <w:sz w:val="18"/>
                <w:szCs w:val="18"/>
              </w:rPr>
              <w:t>Gjorche</w:t>
            </w:r>
            <w:proofErr w:type="spellEnd"/>
            <w:r w:rsidRPr="00C579F3">
              <w:rPr>
                <w:rFonts w:asciiTheme="majorBidi" w:hAnsiTheme="majorBidi" w:cstheme="majorBidi"/>
                <w:sz w:val="18"/>
                <w:szCs w:val="18"/>
              </w:rPr>
              <w:t xml:space="preserve"> Petrov</w:t>
            </w:r>
          </w:p>
        </w:tc>
        <w:tc>
          <w:tcPr>
            <w:tcW w:w="3043" w:type="dxa"/>
            <w:shd w:val="clear" w:color="auto" w:fill="auto"/>
            <w:vAlign w:val="center"/>
            <w:hideMark/>
          </w:tcPr>
          <w:p w14:paraId="661E2ADD" w14:textId="63412B47" w:rsidR="00B114CE" w:rsidRPr="00C579F3" w:rsidRDefault="00B114CE" w:rsidP="00F726E7">
            <w:pPr>
              <w:spacing w:after="0" w:line="240" w:lineRule="auto"/>
              <w:rPr>
                <w:rFonts w:ascii="Calibri" w:eastAsia="Times New Roman" w:hAnsi="Calibri" w:cs="Calibri"/>
                <w:color w:val="000000"/>
                <w:kern w:val="0"/>
                <w:sz w:val="18"/>
                <w:szCs w:val="18"/>
                <w14:ligatures w14:val="none"/>
              </w:rPr>
            </w:pPr>
            <w:r w:rsidRPr="00C579F3">
              <w:rPr>
                <w:rFonts w:asciiTheme="majorBidi" w:hAnsiTheme="majorBidi" w:cstheme="majorBidi"/>
                <w:sz w:val="18"/>
                <w:szCs w:val="18"/>
              </w:rPr>
              <w:t>“</w:t>
            </w:r>
            <w:proofErr w:type="spellStart"/>
            <w:r w:rsidRPr="00C579F3">
              <w:rPr>
                <w:rFonts w:asciiTheme="majorBidi" w:hAnsiTheme="majorBidi" w:cstheme="majorBidi"/>
                <w:sz w:val="18"/>
                <w:szCs w:val="18"/>
              </w:rPr>
              <w:t>Strasho</w:t>
            </w:r>
            <w:proofErr w:type="spellEnd"/>
            <w:r w:rsidRPr="00C579F3">
              <w:rPr>
                <w:rFonts w:asciiTheme="majorBidi" w:hAnsiTheme="majorBidi" w:cstheme="majorBidi"/>
                <w:sz w:val="18"/>
                <w:szCs w:val="18"/>
              </w:rPr>
              <w:t xml:space="preserve"> </w:t>
            </w:r>
            <w:proofErr w:type="spellStart"/>
            <w:r w:rsidRPr="00C579F3">
              <w:rPr>
                <w:rFonts w:asciiTheme="majorBidi" w:hAnsiTheme="majorBidi" w:cstheme="majorBidi"/>
                <w:sz w:val="18"/>
                <w:szCs w:val="18"/>
              </w:rPr>
              <w:t>Pindzur</w:t>
            </w:r>
            <w:proofErr w:type="spellEnd"/>
            <w:r w:rsidRPr="00C579F3">
              <w:rPr>
                <w:rFonts w:asciiTheme="majorBidi" w:hAnsiTheme="majorBidi" w:cstheme="majorBidi"/>
                <w:sz w:val="18"/>
                <w:szCs w:val="18"/>
              </w:rPr>
              <w:t xml:space="preserve">”- </w:t>
            </w:r>
            <w:proofErr w:type="spellStart"/>
            <w:r w:rsidRPr="00C579F3">
              <w:rPr>
                <w:rFonts w:asciiTheme="majorBidi" w:hAnsiTheme="majorBidi" w:cstheme="majorBidi"/>
                <w:sz w:val="18"/>
                <w:szCs w:val="18"/>
              </w:rPr>
              <w:t>Gjorche</w:t>
            </w:r>
            <w:proofErr w:type="spellEnd"/>
            <w:r w:rsidRPr="00C579F3">
              <w:rPr>
                <w:rFonts w:asciiTheme="majorBidi" w:hAnsiTheme="majorBidi" w:cstheme="majorBidi"/>
                <w:sz w:val="18"/>
                <w:szCs w:val="18"/>
              </w:rPr>
              <w:t xml:space="preserve"> Petrov</w:t>
            </w:r>
          </w:p>
        </w:tc>
        <w:tc>
          <w:tcPr>
            <w:tcW w:w="1559" w:type="dxa"/>
            <w:shd w:val="clear" w:color="auto" w:fill="auto"/>
            <w:noWrap/>
            <w:vAlign w:val="center"/>
            <w:hideMark/>
          </w:tcPr>
          <w:p w14:paraId="2E5F5C5E" w14:textId="77777777" w:rsidR="00B114CE" w:rsidRPr="00C579F3" w:rsidRDefault="00B114CE"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6</w:t>
            </w:r>
          </w:p>
        </w:tc>
        <w:tc>
          <w:tcPr>
            <w:tcW w:w="850" w:type="dxa"/>
            <w:shd w:val="clear" w:color="auto" w:fill="auto"/>
            <w:noWrap/>
            <w:vAlign w:val="center"/>
            <w:hideMark/>
          </w:tcPr>
          <w:p w14:paraId="1B675433" w14:textId="77777777" w:rsidR="00B114CE" w:rsidRPr="00C579F3" w:rsidRDefault="00B114CE" w:rsidP="00F726E7">
            <w:pPr>
              <w:spacing w:after="0" w:line="240" w:lineRule="auto"/>
              <w:jc w:val="center"/>
              <w:rPr>
                <w:rFonts w:ascii="Times New Roman" w:eastAsia="Times New Roman" w:hAnsi="Times New Roman" w:cs="Times New Roman"/>
                <w:color w:val="000000"/>
                <w:kern w:val="0"/>
                <w:sz w:val="18"/>
                <w:szCs w:val="18"/>
                <w14:ligatures w14:val="none"/>
              </w:rPr>
            </w:pPr>
            <w:r w:rsidRPr="00C579F3">
              <w:rPr>
                <w:rFonts w:ascii="Times New Roman" w:eastAsia="Times New Roman" w:hAnsi="Times New Roman" w:cs="Times New Roman"/>
                <w:color w:val="000000"/>
                <w:kern w:val="0"/>
                <w:sz w:val="18"/>
                <w:szCs w:val="18"/>
                <w14:ligatures w14:val="none"/>
              </w:rPr>
              <w:t>400</w:t>
            </w:r>
          </w:p>
        </w:tc>
      </w:tr>
      <w:tr w:rsidR="00B114CE" w:rsidRPr="00C579F3" w14:paraId="75B6FBB0" w14:textId="4C6C424E" w:rsidTr="00727589">
        <w:trPr>
          <w:trHeight w:val="240"/>
          <w:jc w:val="center"/>
        </w:trPr>
        <w:tc>
          <w:tcPr>
            <w:tcW w:w="436" w:type="dxa"/>
            <w:shd w:val="clear" w:color="auto" w:fill="auto"/>
            <w:noWrap/>
            <w:vAlign w:val="center"/>
            <w:hideMark/>
          </w:tcPr>
          <w:p w14:paraId="6F3C907C" w14:textId="77777777" w:rsidR="00B114CE" w:rsidRPr="00C579F3" w:rsidRDefault="00B114CE" w:rsidP="00F726E7">
            <w:pPr>
              <w:spacing w:after="0" w:line="240" w:lineRule="auto"/>
              <w:jc w:val="center"/>
              <w:rPr>
                <w:rFonts w:ascii="Calibri" w:eastAsia="Times New Roman" w:hAnsi="Calibri" w:cs="Calibri"/>
                <w:color w:val="000000"/>
                <w:kern w:val="0"/>
                <w:sz w:val="18"/>
                <w:szCs w:val="18"/>
                <w14:ligatures w14:val="none"/>
              </w:rPr>
            </w:pPr>
            <w:r w:rsidRPr="00C579F3">
              <w:rPr>
                <w:rFonts w:ascii="Calibri" w:eastAsia="Times New Roman" w:hAnsi="Calibri" w:cs="Calibri"/>
                <w:color w:val="000000"/>
                <w:kern w:val="0"/>
                <w:sz w:val="18"/>
                <w:szCs w:val="18"/>
                <w14:ligatures w14:val="none"/>
              </w:rPr>
              <w:t> </w:t>
            </w:r>
          </w:p>
        </w:tc>
        <w:tc>
          <w:tcPr>
            <w:tcW w:w="1489" w:type="dxa"/>
          </w:tcPr>
          <w:p w14:paraId="5365F99E" w14:textId="77777777" w:rsidR="00B114CE" w:rsidRPr="00C579F3" w:rsidRDefault="00B114CE" w:rsidP="00F726E7">
            <w:pPr>
              <w:spacing w:after="0" w:line="240" w:lineRule="auto"/>
              <w:jc w:val="right"/>
              <w:rPr>
                <w:rFonts w:ascii="Times New Roman" w:eastAsia="Times New Roman" w:hAnsi="Times New Roman" w:cs="Times New Roman"/>
                <w:b/>
                <w:color w:val="000000"/>
                <w:kern w:val="0"/>
                <w:sz w:val="18"/>
                <w:szCs w:val="18"/>
                <w14:ligatures w14:val="none"/>
              </w:rPr>
            </w:pPr>
          </w:p>
        </w:tc>
        <w:tc>
          <w:tcPr>
            <w:tcW w:w="3043" w:type="dxa"/>
            <w:shd w:val="clear" w:color="auto" w:fill="auto"/>
            <w:noWrap/>
            <w:vAlign w:val="center"/>
            <w:hideMark/>
          </w:tcPr>
          <w:p w14:paraId="1E23CCB2" w14:textId="3581E61F" w:rsidR="00B114CE" w:rsidRPr="00C579F3" w:rsidRDefault="00B114CE" w:rsidP="00F726E7">
            <w:pPr>
              <w:spacing w:after="0" w:line="240" w:lineRule="auto"/>
              <w:jc w:val="right"/>
              <w:rPr>
                <w:rFonts w:ascii="Calibri" w:eastAsia="Times New Roman" w:hAnsi="Calibri" w:cs="Calibri"/>
                <w:color w:val="000000"/>
                <w:kern w:val="0"/>
                <w:sz w:val="18"/>
                <w:szCs w:val="18"/>
                <w14:ligatures w14:val="none"/>
              </w:rPr>
            </w:pPr>
            <w:r w:rsidRPr="00C579F3">
              <w:rPr>
                <w:rFonts w:ascii="Times New Roman" w:eastAsia="Times New Roman" w:hAnsi="Times New Roman" w:cs="Times New Roman"/>
                <w:b/>
                <w:color w:val="000000"/>
                <w:kern w:val="0"/>
                <w:sz w:val="18"/>
                <w:szCs w:val="18"/>
                <w14:ligatures w14:val="none"/>
              </w:rPr>
              <w:t>Total</w:t>
            </w:r>
            <w:r w:rsidRPr="00C579F3">
              <w:rPr>
                <w:rFonts w:ascii="Calibri" w:eastAsia="Times New Roman" w:hAnsi="Calibri" w:cs="Calibri"/>
                <w:color w:val="000000"/>
                <w:kern w:val="0"/>
                <w:sz w:val="18"/>
                <w:szCs w:val="18"/>
                <w14:ligatures w14:val="none"/>
              </w:rPr>
              <w:t>:</w:t>
            </w:r>
          </w:p>
        </w:tc>
        <w:tc>
          <w:tcPr>
            <w:tcW w:w="1559" w:type="dxa"/>
            <w:shd w:val="clear" w:color="auto" w:fill="A5C9EB" w:themeFill="text2" w:themeFillTint="40"/>
            <w:noWrap/>
            <w:vAlign w:val="center"/>
            <w:hideMark/>
          </w:tcPr>
          <w:p w14:paraId="5E7086DB" w14:textId="77777777" w:rsidR="00B114CE" w:rsidRPr="00C579F3" w:rsidRDefault="00B114CE" w:rsidP="00F726E7">
            <w:pPr>
              <w:spacing w:after="0" w:line="240" w:lineRule="auto"/>
              <w:jc w:val="center"/>
              <w:rPr>
                <w:rFonts w:ascii="Times New Roman" w:eastAsia="Times New Roman" w:hAnsi="Times New Roman" w:cs="Times New Roman"/>
                <w:b/>
                <w:color w:val="000000"/>
                <w:kern w:val="0"/>
                <w:sz w:val="18"/>
                <w:szCs w:val="18"/>
                <w14:ligatures w14:val="none"/>
              </w:rPr>
            </w:pPr>
            <w:r w:rsidRPr="00C579F3">
              <w:rPr>
                <w:rFonts w:ascii="Times New Roman" w:eastAsia="Times New Roman" w:hAnsi="Times New Roman" w:cs="Times New Roman"/>
                <w:b/>
                <w:color w:val="000000"/>
                <w:kern w:val="0"/>
                <w:sz w:val="18"/>
                <w:szCs w:val="18"/>
                <w14:ligatures w14:val="none"/>
              </w:rPr>
              <w:t>21</w:t>
            </w:r>
          </w:p>
        </w:tc>
        <w:tc>
          <w:tcPr>
            <w:tcW w:w="850" w:type="dxa"/>
            <w:shd w:val="clear" w:color="auto" w:fill="A5C9EB" w:themeFill="text2" w:themeFillTint="40"/>
            <w:noWrap/>
            <w:vAlign w:val="center"/>
            <w:hideMark/>
          </w:tcPr>
          <w:p w14:paraId="1DF25BC3" w14:textId="2F51FE41" w:rsidR="00B114CE" w:rsidRPr="00C579F3" w:rsidRDefault="00B114CE" w:rsidP="00F726E7">
            <w:pPr>
              <w:spacing w:after="0" w:line="240" w:lineRule="auto"/>
              <w:jc w:val="center"/>
              <w:rPr>
                <w:rFonts w:ascii="Times New Roman" w:eastAsia="Times New Roman" w:hAnsi="Times New Roman" w:cs="Times New Roman"/>
                <w:b/>
                <w:color w:val="000000"/>
                <w:kern w:val="0"/>
                <w:sz w:val="18"/>
                <w:szCs w:val="18"/>
                <w14:ligatures w14:val="none"/>
              </w:rPr>
            </w:pPr>
            <w:r w:rsidRPr="00C579F3">
              <w:rPr>
                <w:rFonts w:ascii="Times New Roman" w:eastAsia="Times New Roman" w:hAnsi="Times New Roman" w:cs="Times New Roman"/>
                <w:b/>
                <w:color w:val="000000"/>
                <w:kern w:val="0"/>
                <w:sz w:val="18"/>
                <w:szCs w:val="18"/>
                <w14:ligatures w14:val="none"/>
              </w:rPr>
              <w:t>1</w:t>
            </w:r>
            <w:r>
              <w:rPr>
                <w:rFonts w:ascii="Times New Roman" w:eastAsia="Times New Roman" w:hAnsi="Times New Roman" w:cs="Times New Roman"/>
                <w:b/>
                <w:color w:val="000000"/>
                <w:kern w:val="0"/>
                <w:sz w:val="18"/>
                <w:szCs w:val="18"/>
                <w14:ligatures w14:val="none"/>
              </w:rPr>
              <w:t>6</w:t>
            </w:r>
            <w:r w:rsidRPr="00C579F3">
              <w:rPr>
                <w:rFonts w:ascii="Times New Roman" w:eastAsia="Times New Roman" w:hAnsi="Times New Roman" w:cs="Times New Roman"/>
                <w:b/>
                <w:color w:val="000000"/>
                <w:kern w:val="0"/>
                <w:sz w:val="18"/>
                <w:szCs w:val="18"/>
                <w14:ligatures w14:val="none"/>
              </w:rPr>
              <w:t>00</w:t>
            </w:r>
          </w:p>
        </w:tc>
      </w:tr>
    </w:tbl>
    <w:p w14:paraId="127B4BAE" w14:textId="77777777" w:rsidR="00B467A3" w:rsidRPr="00CF6F24" w:rsidRDefault="00B467A3" w:rsidP="00785319">
      <w:pPr>
        <w:ind w:firstLine="720"/>
        <w:jc w:val="both"/>
        <w:rPr>
          <w:rFonts w:asciiTheme="majorBidi" w:hAnsiTheme="majorBidi" w:cstheme="majorBidi"/>
          <w:lang w:val="en"/>
        </w:rPr>
      </w:pPr>
    </w:p>
    <w:p w14:paraId="6500FA73" w14:textId="059282A9" w:rsidR="0035201F" w:rsidRPr="00CF6F24" w:rsidRDefault="004C6A88" w:rsidP="00785319">
      <w:pPr>
        <w:ind w:firstLine="360"/>
        <w:rPr>
          <w:rFonts w:asciiTheme="majorBidi" w:hAnsiTheme="majorBidi" w:cstheme="majorBidi"/>
        </w:rPr>
      </w:pPr>
      <w:r w:rsidRPr="00CF6F24">
        <w:rPr>
          <w:rFonts w:asciiTheme="majorBidi" w:hAnsiTheme="majorBidi" w:cstheme="majorBidi"/>
        </w:rPr>
        <w:t>The main designs should include the following elements</w:t>
      </w:r>
    </w:p>
    <w:p w14:paraId="27A79CDF" w14:textId="068B74D4" w:rsidR="004C6A88" w:rsidRPr="00CF6F24" w:rsidRDefault="004C6A88" w:rsidP="004C6A88">
      <w:pPr>
        <w:pStyle w:val="ListParagraph"/>
        <w:numPr>
          <w:ilvl w:val="0"/>
          <w:numId w:val="3"/>
        </w:numPr>
        <w:rPr>
          <w:rFonts w:asciiTheme="majorBidi" w:hAnsiTheme="majorBidi" w:cstheme="majorBidi"/>
        </w:rPr>
      </w:pPr>
      <w:r w:rsidRPr="00CF6F24">
        <w:rPr>
          <w:rFonts w:asciiTheme="majorBidi" w:hAnsiTheme="majorBidi" w:cstheme="majorBidi"/>
        </w:rPr>
        <w:t>Architectural design</w:t>
      </w:r>
    </w:p>
    <w:p w14:paraId="018A61EE" w14:textId="34DB90F9" w:rsidR="004C6A88" w:rsidRPr="00CF6F24" w:rsidRDefault="004C6A88" w:rsidP="004C6A88">
      <w:pPr>
        <w:pStyle w:val="ListParagraph"/>
        <w:numPr>
          <w:ilvl w:val="0"/>
          <w:numId w:val="3"/>
        </w:numPr>
        <w:rPr>
          <w:rFonts w:asciiTheme="majorBidi" w:hAnsiTheme="majorBidi" w:cstheme="majorBidi"/>
        </w:rPr>
      </w:pPr>
      <w:r w:rsidRPr="00CF6F24">
        <w:rPr>
          <w:rFonts w:asciiTheme="majorBidi" w:hAnsiTheme="majorBidi" w:cstheme="majorBidi"/>
        </w:rPr>
        <w:t>Water and sewage design</w:t>
      </w:r>
    </w:p>
    <w:p w14:paraId="36EECE52" w14:textId="03B0CB55" w:rsidR="004C6A88" w:rsidRPr="00CF6F24" w:rsidRDefault="004C6A88" w:rsidP="004C6A88">
      <w:pPr>
        <w:pStyle w:val="ListParagraph"/>
        <w:numPr>
          <w:ilvl w:val="0"/>
          <w:numId w:val="3"/>
        </w:numPr>
        <w:rPr>
          <w:rFonts w:asciiTheme="majorBidi" w:hAnsiTheme="majorBidi" w:cstheme="majorBidi"/>
        </w:rPr>
      </w:pPr>
      <w:r w:rsidRPr="00CF6F24">
        <w:rPr>
          <w:rFonts w:asciiTheme="majorBidi" w:hAnsiTheme="majorBidi" w:cstheme="majorBidi"/>
        </w:rPr>
        <w:t>Electrical installations design</w:t>
      </w:r>
    </w:p>
    <w:p w14:paraId="7CFFC151" w14:textId="5F141F83" w:rsidR="004C6A88" w:rsidRPr="00CF6F24" w:rsidRDefault="004C6A88" w:rsidP="004C6A88">
      <w:pPr>
        <w:pStyle w:val="ListParagraph"/>
        <w:numPr>
          <w:ilvl w:val="0"/>
          <w:numId w:val="3"/>
        </w:numPr>
        <w:rPr>
          <w:rFonts w:asciiTheme="majorBidi" w:hAnsiTheme="majorBidi" w:cstheme="majorBidi"/>
        </w:rPr>
      </w:pPr>
      <w:r w:rsidRPr="00CF6F24">
        <w:rPr>
          <w:rFonts w:asciiTheme="majorBidi" w:hAnsiTheme="majorBidi" w:cstheme="majorBidi"/>
        </w:rPr>
        <w:t>Thermo-technical installations design</w:t>
      </w:r>
    </w:p>
    <w:p w14:paraId="6C5F622C" w14:textId="2CA6D899" w:rsidR="004C6A88" w:rsidRPr="00CF6F24" w:rsidRDefault="004C6A88" w:rsidP="004C6A88">
      <w:pPr>
        <w:pStyle w:val="ListParagraph"/>
        <w:numPr>
          <w:ilvl w:val="0"/>
          <w:numId w:val="3"/>
        </w:numPr>
        <w:rPr>
          <w:rFonts w:asciiTheme="majorBidi" w:hAnsiTheme="majorBidi" w:cstheme="majorBidi"/>
        </w:rPr>
      </w:pPr>
      <w:r w:rsidRPr="00CF6F24">
        <w:rPr>
          <w:rFonts w:asciiTheme="majorBidi" w:hAnsiTheme="majorBidi" w:cstheme="majorBidi"/>
        </w:rPr>
        <w:t>Fire protection report</w:t>
      </w:r>
    </w:p>
    <w:p w14:paraId="27E4E906" w14:textId="0CCD396F" w:rsidR="004C6A88" w:rsidRPr="00CF6F24" w:rsidRDefault="004C6A88" w:rsidP="004C6A88">
      <w:pPr>
        <w:pStyle w:val="ListParagraph"/>
        <w:numPr>
          <w:ilvl w:val="0"/>
          <w:numId w:val="3"/>
        </w:numPr>
        <w:rPr>
          <w:rFonts w:asciiTheme="majorBidi" w:hAnsiTheme="majorBidi" w:cstheme="majorBidi"/>
        </w:rPr>
      </w:pPr>
      <w:r w:rsidRPr="00CF6F24">
        <w:rPr>
          <w:rFonts w:asciiTheme="majorBidi" w:hAnsiTheme="majorBidi" w:cstheme="majorBidi"/>
        </w:rPr>
        <w:t>Energy-efficiency report</w:t>
      </w:r>
    </w:p>
    <w:p w14:paraId="68B3549B" w14:textId="3934037B" w:rsidR="004C6A88" w:rsidRPr="00CF6F24" w:rsidRDefault="005D216D" w:rsidP="004C6A88">
      <w:pPr>
        <w:pStyle w:val="ListParagraph"/>
        <w:numPr>
          <w:ilvl w:val="0"/>
          <w:numId w:val="3"/>
        </w:numPr>
        <w:rPr>
          <w:rFonts w:asciiTheme="majorBidi" w:hAnsiTheme="majorBidi" w:cstheme="majorBidi"/>
        </w:rPr>
      </w:pPr>
      <w:r w:rsidRPr="00CF6F24">
        <w:rPr>
          <w:rFonts w:asciiTheme="majorBidi" w:hAnsiTheme="majorBidi" w:cstheme="majorBidi"/>
        </w:rPr>
        <w:t xml:space="preserve">Traffic </w:t>
      </w:r>
      <w:r w:rsidR="002C6C89" w:rsidRPr="00CF6F24">
        <w:rPr>
          <w:rFonts w:asciiTheme="majorBidi" w:hAnsiTheme="majorBidi" w:cstheme="majorBidi"/>
        </w:rPr>
        <w:t>solution/</w:t>
      </w:r>
      <w:r w:rsidRPr="00CF6F24">
        <w:rPr>
          <w:rFonts w:asciiTheme="majorBidi" w:hAnsiTheme="majorBidi" w:cstheme="majorBidi"/>
        </w:rPr>
        <w:t>design</w:t>
      </w:r>
    </w:p>
    <w:p w14:paraId="325A2C90" w14:textId="77777777" w:rsidR="00EE6D3C" w:rsidRPr="00CF6F24" w:rsidRDefault="00EE6D3C" w:rsidP="00EE6D3C">
      <w:pPr>
        <w:pStyle w:val="ListParagraph"/>
        <w:ind w:left="1080"/>
        <w:rPr>
          <w:rFonts w:asciiTheme="majorBidi" w:hAnsiTheme="majorBidi" w:cstheme="majorBidi"/>
        </w:rPr>
      </w:pPr>
    </w:p>
    <w:p w14:paraId="57625179" w14:textId="5E940C15" w:rsidR="00EE6D3C" w:rsidRPr="00CF6F24" w:rsidRDefault="002C6C89" w:rsidP="00785319">
      <w:pPr>
        <w:ind w:firstLine="360"/>
        <w:rPr>
          <w:rFonts w:asciiTheme="majorBidi" w:hAnsiTheme="majorBidi" w:cstheme="majorBidi"/>
        </w:rPr>
      </w:pPr>
      <w:r w:rsidRPr="00CF6F24">
        <w:rPr>
          <w:rFonts w:asciiTheme="majorBidi" w:hAnsiTheme="majorBidi" w:cstheme="majorBidi"/>
        </w:rPr>
        <w:t>For each element the designs must include</w:t>
      </w:r>
      <w:r w:rsidR="00785319" w:rsidRPr="00CF6F24">
        <w:rPr>
          <w:rFonts w:asciiTheme="majorBidi" w:hAnsiTheme="majorBidi" w:cstheme="majorBidi"/>
        </w:rPr>
        <w:t>:</w:t>
      </w:r>
    </w:p>
    <w:p w14:paraId="6AEB0830" w14:textId="77777777" w:rsidR="002C6C89" w:rsidRPr="00CF6F24" w:rsidRDefault="002C6C89" w:rsidP="002C6C89">
      <w:pPr>
        <w:pStyle w:val="ListParagraph"/>
        <w:numPr>
          <w:ilvl w:val="0"/>
          <w:numId w:val="4"/>
        </w:numPr>
        <w:rPr>
          <w:rFonts w:asciiTheme="majorBidi" w:hAnsiTheme="majorBidi" w:cstheme="majorBidi"/>
        </w:rPr>
      </w:pPr>
      <w:r w:rsidRPr="00CF6F24">
        <w:rPr>
          <w:rFonts w:asciiTheme="majorBidi" w:hAnsiTheme="majorBidi" w:cstheme="majorBidi"/>
        </w:rPr>
        <w:t>Narrative description of each phase that shall consist of</w:t>
      </w:r>
    </w:p>
    <w:p w14:paraId="4D40426D" w14:textId="77777777" w:rsidR="002C6C89" w:rsidRPr="00CF6F24" w:rsidRDefault="002C6C89" w:rsidP="002C6C89">
      <w:pPr>
        <w:pStyle w:val="ListParagraph"/>
        <w:numPr>
          <w:ilvl w:val="0"/>
          <w:numId w:val="5"/>
        </w:numPr>
        <w:rPr>
          <w:rFonts w:asciiTheme="majorBidi" w:hAnsiTheme="majorBidi" w:cstheme="majorBidi"/>
        </w:rPr>
      </w:pPr>
      <w:r w:rsidRPr="00CF6F24">
        <w:rPr>
          <w:rFonts w:asciiTheme="majorBidi" w:hAnsiTheme="majorBidi" w:cstheme="majorBidi"/>
        </w:rPr>
        <w:lastRenderedPageBreak/>
        <w:t>Technical description with detailed description of the approved solutions, materials, physical and mechanical characteristics, texture, color etc.</w:t>
      </w:r>
    </w:p>
    <w:p w14:paraId="7F00ECCE" w14:textId="77777777" w:rsidR="002C6C89" w:rsidRPr="00CF6F24" w:rsidRDefault="002C6C89" w:rsidP="002C6C89">
      <w:pPr>
        <w:pStyle w:val="ListParagraph"/>
        <w:numPr>
          <w:ilvl w:val="0"/>
          <w:numId w:val="5"/>
        </w:numPr>
        <w:rPr>
          <w:rFonts w:asciiTheme="majorBidi" w:hAnsiTheme="majorBidi" w:cstheme="majorBidi"/>
        </w:rPr>
      </w:pPr>
      <w:r w:rsidRPr="00CF6F24">
        <w:rPr>
          <w:rFonts w:asciiTheme="majorBidi" w:hAnsiTheme="majorBidi" w:cstheme="majorBidi"/>
        </w:rPr>
        <w:t>Bill of quantities</w:t>
      </w:r>
    </w:p>
    <w:p w14:paraId="0C882FD2" w14:textId="16B6D473" w:rsidR="002C6C89" w:rsidRPr="00CF6F24" w:rsidRDefault="002C6C89" w:rsidP="002C6C89">
      <w:pPr>
        <w:pStyle w:val="ListParagraph"/>
        <w:numPr>
          <w:ilvl w:val="0"/>
          <w:numId w:val="5"/>
        </w:numPr>
        <w:rPr>
          <w:rFonts w:asciiTheme="majorBidi" w:hAnsiTheme="majorBidi" w:cstheme="majorBidi"/>
        </w:rPr>
      </w:pPr>
      <w:r w:rsidRPr="00CF6F24">
        <w:rPr>
          <w:rFonts w:asciiTheme="majorBidi" w:hAnsiTheme="majorBidi" w:cstheme="majorBidi"/>
        </w:rPr>
        <w:t>Bill of quantities with cost estimates</w:t>
      </w:r>
    </w:p>
    <w:p w14:paraId="7801F54F" w14:textId="6943440A" w:rsidR="002C6C89" w:rsidRPr="00CF6F24" w:rsidRDefault="00D136BE" w:rsidP="002C6C89">
      <w:pPr>
        <w:pStyle w:val="ListParagraph"/>
        <w:numPr>
          <w:ilvl w:val="0"/>
          <w:numId w:val="4"/>
        </w:numPr>
        <w:rPr>
          <w:rFonts w:asciiTheme="majorBidi" w:hAnsiTheme="majorBidi" w:cstheme="majorBidi"/>
        </w:rPr>
      </w:pPr>
      <w:r w:rsidRPr="00CF6F24">
        <w:rPr>
          <w:rFonts w:asciiTheme="majorBidi" w:hAnsiTheme="majorBidi" w:cstheme="majorBidi"/>
        </w:rPr>
        <w:t>Graphic section for each phase that shall consist of the following drawings</w:t>
      </w:r>
    </w:p>
    <w:p w14:paraId="39284595" w14:textId="5FF9F0A3" w:rsidR="00D136BE" w:rsidRPr="00CF6F24" w:rsidRDefault="003A6559" w:rsidP="00D136BE">
      <w:pPr>
        <w:pStyle w:val="ListParagraph"/>
        <w:numPr>
          <w:ilvl w:val="0"/>
          <w:numId w:val="8"/>
        </w:numPr>
        <w:spacing w:after="0" w:line="276" w:lineRule="auto"/>
        <w:ind w:left="1418" w:hanging="284"/>
        <w:jc w:val="both"/>
        <w:rPr>
          <w:rFonts w:asciiTheme="majorBidi" w:hAnsiTheme="majorBidi" w:cstheme="majorBidi"/>
        </w:rPr>
      </w:pPr>
      <w:r w:rsidRPr="00CF6F24">
        <w:rPr>
          <w:rFonts w:asciiTheme="majorBidi" w:hAnsiTheme="majorBidi" w:cstheme="majorBidi"/>
        </w:rPr>
        <w:t xml:space="preserve">Site </w:t>
      </w:r>
      <w:proofErr w:type="spellStart"/>
      <w:r w:rsidRPr="00CF6F24">
        <w:rPr>
          <w:rFonts w:asciiTheme="majorBidi" w:hAnsiTheme="majorBidi" w:cstheme="majorBidi"/>
        </w:rPr>
        <w:t>layout</w:t>
      </w:r>
      <w:r w:rsidR="00EB5987" w:rsidRPr="00CF6F24">
        <w:rPr>
          <w:rFonts w:asciiTheme="majorBidi" w:hAnsiTheme="majorBidi" w:cstheme="majorBidi"/>
        </w:rPr>
        <w:t>j</w:t>
      </w:r>
      <w:proofErr w:type="spellEnd"/>
      <w:r w:rsidRPr="00CF6F24">
        <w:rPr>
          <w:rFonts w:asciiTheme="majorBidi" w:hAnsiTheme="majorBidi" w:cstheme="majorBidi"/>
        </w:rPr>
        <w:t xml:space="preserve"> </w:t>
      </w:r>
      <w:r w:rsidR="00D136BE" w:rsidRPr="00CF6F24">
        <w:rPr>
          <w:rFonts w:asciiTheme="majorBidi" w:hAnsiTheme="majorBidi" w:cstheme="majorBidi"/>
        </w:rPr>
        <w:t>M=1:500</w:t>
      </w:r>
    </w:p>
    <w:p w14:paraId="5CE7D226" w14:textId="12917EED" w:rsidR="00D136BE" w:rsidRPr="00CF6F24" w:rsidRDefault="005B50A7" w:rsidP="00D136BE">
      <w:pPr>
        <w:pStyle w:val="ListParagraph"/>
        <w:numPr>
          <w:ilvl w:val="0"/>
          <w:numId w:val="8"/>
        </w:numPr>
        <w:spacing w:after="0" w:line="276" w:lineRule="auto"/>
        <w:ind w:left="1418" w:hanging="284"/>
        <w:jc w:val="both"/>
        <w:rPr>
          <w:rFonts w:asciiTheme="majorBidi" w:hAnsiTheme="majorBidi" w:cstheme="majorBidi"/>
        </w:rPr>
      </w:pPr>
      <w:r w:rsidRPr="00CF6F24">
        <w:rPr>
          <w:rFonts w:asciiTheme="majorBidi" w:hAnsiTheme="majorBidi" w:cstheme="majorBidi"/>
        </w:rPr>
        <w:t>G</w:t>
      </w:r>
      <w:r w:rsidR="00D136BE" w:rsidRPr="00CF6F24">
        <w:rPr>
          <w:rFonts w:asciiTheme="majorBidi" w:hAnsiTheme="majorBidi" w:cstheme="majorBidi"/>
        </w:rPr>
        <w:t>round floor</w:t>
      </w:r>
      <w:r w:rsidRPr="00CF6F24">
        <w:rPr>
          <w:rFonts w:asciiTheme="majorBidi" w:hAnsiTheme="majorBidi" w:cstheme="majorBidi"/>
        </w:rPr>
        <w:t xml:space="preserve"> layout</w:t>
      </w:r>
      <w:r w:rsidR="00D136BE" w:rsidRPr="00CF6F24">
        <w:rPr>
          <w:rFonts w:asciiTheme="majorBidi" w:hAnsiTheme="majorBidi" w:cstheme="majorBidi"/>
        </w:rPr>
        <w:t xml:space="preserve"> M=1:100</w:t>
      </w:r>
    </w:p>
    <w:p w14:paraId="1638E203" w14:textId="72BEF82D" w:rsidR="00D136BE" w:rsidRPr="00CF6F24" w:rsidRDefault="005B50A7" w:rsidP="00D136BE">
      <w:pPr>
        <w:pStyle w:val="ListParagraph"/>
        <w:numPr>
          <w:ilvl w:val="0"/>
          <w:numId w:val="8"/>
        </w:numPr>
        <w:spacing w:after="0" w:line="276" w:lineRule="auto"/>
        <w:ind w:left="1418" w:hanging="284"/>
        <w:jc w:val="both"/>
        <w:rPr>
          <w:rFonts w:asciiTheme="majorBidi" w:hAnsiTheme="majorBidi" w:cstheme="majorBidi"/>
        </w:rPr>
      </w:pPr>
      <w:r w:rsidRPr="00CF6F24">
        <w:rPr>
          <w:rFonts w:asciiTheme="majorBidi" w:hAnsiTheme="majorBidi" w:cstheme="majorBidi"/>
        </w:rPr>
        <w:t xml:space="preserve">All other floors </w:t>
      </w:r>
      <w:proofErr w:type="gramStart"/>
      <w:r w:rsidRPr="00CF6F24">
        <w:rPr>
          <w:rFonts w:asciiTheme="majorBidi" w:hAnsiTheme="majorBidi" w:cstheme="majorBidi"/>
        </w:rPr>
        <w:t xml:space="preserve">layouts </w:t>
      </w:r>
      <w:r w:rsidR="00D136BE" w:rsidRPr="00CF6F24">
        <w:rPr>
          <w:rFonts w:asciiTheme="majorBidi" w:hAnsiTheme="majorBidi" w:cstheme="majorBidi"/>
        </w:rPr>
        <w:t xml:space="preserve"> M</w:t>
      </w:r>
      <w:proofErr w:type="gramEnd"/>
      <w:r w:rsidR="00D136BE" w:rsidRPr="00CF6F24">
        <w:rPr>
          <w:rFonts w:asciiTheme="majorBidi" w:hAnsiTheme="majorBidi" w:cstheme="majorBidi"/>
        </w:rPr>
        <w:t>=1:100</w:t>
      </w:r>
    </w:p>
    <w:p w14:paraId="3E98CAA7" w14:textId="2343CB63" w:rsidR="00D136BE" w:rsidRPr="00CF6F24" w:rsidRDefault="005B50A7" w:rsidP="00D136BE">
      <w:pPr>
        <w:pStyle w:val="ListParagraph"/>
        <w:numPr>
          <w:ilvl w:val="0"/>
          <w:numId w:val="8"/>
        </w:numPr>
        <w:spacing w:after="0" w:line="276" w:lineRule="auto"/>
        <w:ind w:left="1418" w:hanging="284"/>
        <w:jc w:val="both"/>
        <w:rPr>
          <w:rFonts w:asciiTheme="majorBidi" w:hAnsiTheme="majorBidi" w:cstheme="majorBidi"/>
        </w:rPr>
      </w:pPr>
      <w:r w:rsidRPr="00CF6F24">
        <w:rPr>
          <w:rFonts w:asciiTheme="majorBidi" w:hAnsiTheme="majorBidi" w:cstheme="majorBidi"/>
        </w:rPr>
        <w:t>R</w:t>
      </w:r>
      <w:r w:rsidR="00D136BE" w:rsidRPr="00CF6F24">
        <w:rPr>
          <w:rFonts w:asciiTheme="majorBidi" w:hAnsiTheme="majorBidi" w:cstheme="majorBidi"/>
        </w:rPr>
        <w:t xml:space="preserve">oof </w:t>
      </w:r>
      <w:r w:rsidRPr="00CF6F24">
        <w:rPr>
          <w:rFonts w:asciiTheme="majorBidi" w:hAnsiTheme="majorBidi" w:cstheme="majorBidi"/>
        </w:rPr>
        <w:t xml:space="preserve">layout </w:t>
      </w:r>
      <w:r w:rsidR="00D136BE" w:rsidRPr="00CF6F24">
        <w:rPr>
          <w:rFonts w:asciiTheme="majorBidi" w:hAnsiTheme="majorBidi" w:cstheme="majorBidi"/>
        </w:rPr>
        <w:t>(fifth facade) M=1:100</w:t>
      </w:r>
    </w:p>
    <w:p w14:paraId="2BFD7E44" w14:textId="77777777" w:rsidR="00D136BE" w:rsidRPr="00CF6F24" w:rsidRDefault="00D136BE" w:rsidP="00D136BE">
      <w:pPr>
        <w:pStyle w:val="ListParagraph"/>
        <w:numPr>
          <w:ilvl w:val="0"/>
          <w:numId w:val="8"/>
        </w:numPr>
        <w:spacing w:after="0" w:line="276" w:lineRule="auto"/>
        <w:ind w:left="1418" w:hanging="284"/>
        <w:jc w:val="both"/>
        <w:rPr>
          <w:rFonts w:asciiTheme="majorBidi" w:hAnsiTheme="majorBidi" w:cstheme="majorBidi"/>
        </w:rPr>
      </w:pPr>
      <w:r w:rsidRPr="00CF6F24">
        <w:rPr>
          <w:rFonts w:asciiTheme="majorBidi" w:hAnsiTheme="majorBidi" w:cstheme="majorBidi"/>
        </w:rPr>
        <w:t>All characteristic cross-sections M=1:50</w:t>
      </w:r>
    </w:p>
    <w:p w14:paraId="55759B9F" w14:textId="77777777" w:rsidR="00D136BE" w:rsidRPr="00CF6F24" w:rsidRDefault="00D136BE" w:rsidP="00D136BE">
      <w:pPr>
        <w:pStyle w:val="ListParagraph"/>
        <w:numPr>
          <w:ilvl w:val="0"/>
          <w:numId w:val="8"/>
        </w:numPr>
        <w:spacing w:after="0" w:line="276" w:lineRule="auto"/>
        <w:ind w:left="1418" w:hanging="284"/>
        <w:jc w:val="both"/>
        <w:rPr>
          <w:rFonts w:asciiTheme="majorBidi" w:hAnsiTheme="majorBidi" w:cstheme="majorBidi"/>
        </w:rPr>
      </w:pPr>
      <w:r w:rsidRPr="00CF6F24">
        <w:rPr>
          <w:rFonts w:asciiTheme="majorBidi" w:hAnsiTheme="majorBidi" w:cstheme="majorBidi"/>
        </w:rPr>
        <w:t xml:space="preserve">All facade views </w:t>
      </w:r>
      <w:proofErr w:type="gramStart"/>
      <w:r w:rsidRPr="00CF6F24">
        <w:rPr>
          <w:rFonts w:asciiTheme="majorBidi" w:hAnsiTheme="majorBidi" w:cstheme="majorBidi"/>
        </w:rPr>
        <w:t>in</w:t>
      </w:r>
      <w:proofErr w:type="gramEnd"/>
      <w:r w:rsidRPr="00CF6F24">
        <w:rPr>
          <w:rFonts w:asciiTheme="majorBidi" w:hAnsiTheme="majorBidi" w:cstheme="majorBidi"/>
        </w:rPr>
        <w:t xml:space="preserve"> 1:50</w:t>
      </w:r>
    </w:p>
    <w:p w14:paraId="0DD0A73F" w14:textId="77777777" w:rsidR="00D136BE" w:rsidRPr="00CF6F24" w:rsidRDefault="00D136BE" w:rsidP="00D136BE">
      <w:pPr>
        <w:pStyle w:val="ListParagraph"/>
        <w:numPr>
          <w:ilvl w:val="0"/>
          <w:numId w:val="8"/>
        </w:numPr>
        <w:spacing w:after="0" w:line="276" w:lineRule="auto"/>
        <w:ind w:left="1418" w:hanging="284"/>
        <w:jc w:val="both"/>
        <w:rPr>
          <w:rFonts w:asciiTheme="majorBidi" w:hAnsiTheme="majorBidi" w:cstheme="majorBidi"/>
        </w:rPr>
      </w:pPr>
      <w:r w:rsidRPr="00CF6F24">
        <w:rPr>
          <w:rFonts w:asciiTheme="majorBidi" w:hAnsiTheme="majorBidi" w:cstheme="majorBidi"/>
        </w:rPr>
        <w:t>Characteristic details 1:5, 1:10 and M=1:25</w:t>
      </w:r>
    </w:p>
    <w:p w14:paraId="1E194F67" w14:textId="7ADE6450" w:rsidR="00D136BE" w:rsidRPr="00CF6F24" w:rsidRDefault="005B50A7" w:rsidP="00D136BE">
      <w:pPr>
        <w:pStyle w:val="ListParagraph"/>
        <w:numPr>
          <w:ilvl w:val="0"/>
          <w:numId w:val="8"/>
        </w:numPr>
        <w:spacing w:after="0" w:line="276" w:lineRule="auto"/>
        <w:ind w:left="1418" w:hanging="284"/>
        <w:jc w:val="both"/>
        <w:rPr>
          <w:rFonts w:asciiTheme="majorBidi" w:hAnsiTheme="majorBidi" w:cstheme="majorBidi"/>
        </w:rPr>
      </w:pPr>
      <w:r w:rsidRPr="00CF6F24">
        <w:rPr>
          <w:rFonts w:asciiTheme="majorBidi" w:hAnsiTheme="majorBidi" w:cstheme="majorBidi"/>
        </w:rPr>
        <w:t xml:space="preserve">Door and window frame </w:t>
      </w:r>
      <w:r w:rsidR="00D136BE" w:rsidRPr="00CF6F24">
        <w:rPr>
          <w:rFonts w:asciiTheme="majorBidi" w:hAnsiTheme="majorBidi" w:cstheme="majorBidi"/>
        </w:rPr>
        <w:t>scheme for the Architectural part</w:t>
      </w:r>
    </w:p>
    <w:p w14:paraId="017715F2" w14:textId="77777777" w:rsidR="009F388E" w:rsidRPr="00CF6F24" w:rsidRDefault="009F388E" w:rsidP="009F388E">
      <w:pPr>
        <w:spacing w:after="0" w:line="276" w:lineRule="auto"/>
        <w:jc w:val="both"/>
        <w:rPr>
          <w:rFonts w:asciiTheme="majorBidi" w:hAnsiTheme="majorBidi" w:cstheme="majorBidi"/>
          <w:highlight w:val="yellow"/>
          <w:lang w:val="en"/>
        </w:rPr>
      </w:pPr>
    </w:p>
    <w:p w14:paraId="6885BD8B" w14:textId="2E4EF2B2" w:rsidR="00641281" w:rsidRPr="00641281" w:rsidRDefault="00641281" w:rsidP="00641281">
      <w:pPr>
        <w:ind w:firstLine="720"/>
        <w:jc w:val="both"/>
        <w:rPr>
          <w:rFonts w:asciiTheme="majorBidi" w:hAnsiTheme="majorBidi" w:cstheme="majorBidi"/>
        </w:rPr>
      </w:pPr>
      <w:r>
        <w:rPr>
          <w:rFonts w:asciiTheme="majorBidi" w:hAnsiTheme="majorBidi" w:cstheme="majorBidi"/>
          <w:lang w:val="en"/>
        </w:rPr>
        <w:t>Special emphasis should be put on designing feasible energy-efficiency systems and roofing materials</w:t>
      </w:r>
      <w:r w:rsidRPr="00641281">
        <w:rPr>
          <w:rFonts w:asciiTheme="majorBidi" w:hAnsiTheme="majorBidi" w:cstheme="majorBidi"/>
        </w:rPr>
        <w:t xml:space="preserve"> that can sustain strong winds and rain</w:t>
      </w:r>
      <w:r>
        <w:rPr>
          <w:rFonts w:asciiTheme="majorBidi" w:hAnsiTheme="majorBidi" w:cstheme="majorBidi"/>
        </w:rPr>
        <w:t>.</w:t>
      </w:r>
    </w:p>
    <w:p w14:paraId="72918911" w14:textId="5396C133" w:rsidR="009F388E" w:rsidRPr="00CF6F24" w:rsidRDefault="009F388E" w:rsidP="00785319">
      <w:pPr>
        <w:spacing w:after="0" w:line="276" w:lineRule="auto"/>
        <w:ind w:firstLine="720"/>
        <w:jc w:val="both"/>
        <w:rPr>
          <w:rFonts w:asciiTheme="majorBidi" w:hAnsiTheme="majorBidi" w:cstheme="majorBidi"/>
          <w:lang w:val="en"/>
        </w:rPr>
      </w:pPr>
      <w:r w:rsidRPr="00CF6F24">
        <w:rPr>
          <w:rFonts w:asciiTheme="majorBidi" w:hAnsiTheme="majorBidi" w:cstheme="majorBidi"/>
          <w:lang w:val="en"/>
        </w:rPr>
        <w:t xml:space="preserve">The main designs should be accepted by an </w:t>
      </w:r>
      <w:r w:rsidR="00D259B7" w:rsidRPr="00CF6F24">
        <w:rPr>
          <w:rFonts w:asciiTheme="majorBidi" w:hAnsiTheme="majorBidi" w:cstheme="majorBidi"/>
          <w:lang w:val="en"/>
        </w:rPr>
        <w:t>independent Design</w:t>
      </w:r>
      <w:r w:rsidR="005B50A7" w:rsidRPr="00CF6F24">
        <w:rPr>
          <w:rFonts w:asciiTheme="majorBidi" w:hAnsiTheme="majorBidi" w:cstheme="majorBidi"/>
          <w:lang w:val="en"/>
        </w:rPr>
        <w:t xml:space="preserve"> Reviewer in </w:t>
      </w:r>
      <w:proofErr w:type="spellStart"/>
      <w:r w:rsidR="005B50A7" w:rsidRPr="00CF6F24">
        <w:rPr>
          <w:rFonts w:asciiTheme="majorBidi" w:hAnsiTheme="majorBidi" w:cstheme="majorBidi"/>
          <w:lang w:val="en"/>
        </w:rPr>
        <w:t>paralel</w:t>
      </w:r>
      <w:proofErr w:type="spellEnd"/>
      <w:r w:rsidR="005B50A7" w:rsidRPr="00CF6F24">
        <w:rPr>
          <w:rFonts w:asciiTheme="majorBidi" w:hAnsiTheme="majorBidi" w:cstheme="majorBidi"/>
          <w:lang w:val="en"/>
        </w:rPr>
        <w:t xml:space="preserve"> with the </w:t>
      </w:r>
      <w:proofErr w:type="gramStart"/>
      <w:r w:rsidR="005B50A7" w:rsidRPr="00CF6F24">
        <w:rPr>
          <w:rFonts w:asciiTheme="majorBidi" w:hAnsiTheme="majorBidi" w:cstheme="majorBidi"/>
          <w:lang w:val="en"/>
        </w:rPr>
        <w:t>designing</w:t>
      </w:r>
      <w:proofErr w:type="gramEnd"/>
      <w:r w:rsidRPr="00CF6F24">
        <w:rPr>
          <w:rFonts w:asciiTheme="majorBidi" w:hAnsiTheme="majorBidi" w:cstheme="majorBidi"/>
          <w:lang w:val="en"/>
        </w:rPr>
        <w:t xml:space="preserve">. The </w:t>
      </w:r>
      <w:r w:rsidR="005B50A7" w:rsidRPr="00CF6F24">
        <w:rPr>
          <w:rFonts w:asciiTheme="majorBidi" w:hAnsiTheme="majorBidi" w:cstheme="majorBidi"/>
          <w:lang w:val="en"/>
        </w:rPr>
        <w:t xml:space="preserve">Design Reviewer </w:t>
      </w:r>
      <w:r w:rsidRPr="00CF6F24">
        <w:rPr>
          <w:rFonts w:asciiTheme="majorBidi" w:hAnsiTheme="majorBidi" w:cstheme="majorBidi"/>
          <w:lang w:val="en"/>
        </w:rPr>
        <w:t xml:space="preserve">shall be hired by the Client. The Consultant is </w:t>
      </w:r>
      <w:proofErr w:type="gramStart"/>
      <w:r w:rsidRPr="00CF6F24">
        <w:rPr>
          <w:rFonts w:asciiTheme="majorBidi" w:hAnsiTheme="majorBidi" w:cstheme="majorBidi"/>
          <w:lang w:val="en"/>
        </w:rPr>
        <w:t xml:space="preserve">under </w:t>
      </w:r>
      <w:r w:rsidR="00785319" w:rsidRPr="00CF6F24">
        <w:rPr>
          <w:rFonts w:asciiTheme="majorBidi" w:hAnsiTheme="majorBidi" w:cstheme="majorBidi"/>
          <w:lang w:val="en"/>
        </w:rPr>
        <w:t>obligation</w:t>
      </w:r>
      <w:proofErr w:type="gramEnd"/>
      <w:r w:rsidRPr="00CF6F24">
        <w:rPr>
          <w:rFonts w:asciiTheme="majorBidi" w:hAnsiTheme="majorBidi" w:cstheme="majorBidi"/>
          <w:lang w:val="en"/>
        </w:rPr>
        <w:t xml:space="preserve"> to cooperate with the auditor and provide all designs and other necessary documents for obtaining a positive auditors report.</w:t>
      </w:r>
    </w:p>
    <w:p w14:paraId="08D625D7" w14:textId="77777777" w:rsidR="009F388E" w:rsidRPr="00CF6F24" w:rsidRDefault="009F388E" w:rsidP="009F388E">
      <w:pPr>
        <w:spacing w:after="0" w:line="276" w:lineRule="auto"/>
        <w:jc w:val="both"/>
        <w:rPr>
          <w:rFonts w:asciiTheme="majorBidi" w:hAnsiTheme="majorBidi" w:cstheme="majorBidi"/>
        </w:rPr>
      </w:pPr>
    </w:p>
    <w:p w14:paraId="30280F94" w14:textId="0F0BB19C" w:rsidR="00641281" w:rsidRPr="00641281" w:rsidRDefault="009F388E" w:rsidP="00641281">
      <w:pPr>
        <w:ind w:firstLine="720"/>
        <w:jc w:val="both"/>
        <w:rPr>
          <w:rFonts w:asciiTheme="majorBidi" w:hAnsiTheme="majorBidi" w:cstheme="majorBidi"/>
        </w:rPr>
      </w:pPr>
      <w:r w:rsidRPr="00CF6F24">
        <w:rPr>
          <w:rFonts w:asciiTheme="majorBidi" w:hAnsiTheme="majorBidi" w:cstheme="majorBidi"/>
          <w:lang w:val="en"/>
        </w:rPr>
        <w:t>The Drawings and Bills of Quantities and estimates will be used in the subsequent bidding documents for construction. They should be prepared for each phase separately with separate measurements, quantities, graphic attachments and all other elements in accordance with national legal regulations. The Bills of Quantities should be prepared with detailed dimensions and quantities for materials named without using brand names, manufacturers of catalogue references. The Bills of Quantities should be given in a form tha</w:t>
      </w:r>
      <w:r w:rsidR="00A03313" w:rsidRPr="00CF6F24">
        <w:rPr>
          <w:rFonts w:asciiTheme="majorBidi" w:hAnsiTheme="majorBidi" w:cstheme="majorBidi"/>
          <w:lang w:val="en"/>
        </w:rPr>
        <w:t>t would</w:t>
      </w:r>
      <w:r w:rsidRPr="00CF6F24">
        <w:rPr>
          <w:rFonts w:asciiTheme="majorBidi" w:hAnsiTheme="majorBidi" w:cstheme="majorBidi"/>
          <w:lang w:val="en"/>
        </w:rPr>
        <w:t xml:space="preserve"> make them useful for preparing bidding documents for construction</w:t>
      </w:r>
      <w:r w:rsidRPr="00CF6F24">
        <w:rPr>
          <w:rFonts w:asciiTheme="majorBidi" w:hAnsiTheme="majorBidi" w:cstheme="majorBidi"/>
          <w:lang w:val="mk-MK"/>
        </w:rPr>
        <w:t>.</w:t>
      </w:r>
      <w:r w:rsidR="00641281">
        <w:rPr>
          <w:rFonts w:asciiTheme="majorBidi" w:hAnsiTheme="majorBidi" w:cstheme="majorBidi"/>
        </w:rPr>
        <w:t xml:space="preserve"> </w:t>
      </w:r>
    </w:p>
    <w:p w14:paraId="3789C626" w14:textId="77777777" w:rsidR="00152AE9" w:rsidRPr="00CF6F24" w:rsidRDefault="00152AE9" w:rsidP="00785319">
      <w:pPr>
        <w:ind w:firstLine="360"/>
        <w:jc w:val="both"/>
        <w:rPr>
          <w:rFonts w:asciiTheme="majorBidi" w:hAnsiTheme="majorBidi" w:cstheme="majorBidi"/>
          <w:lang w:val="mk-MK"/>
        </w:rPr>
      </w:pPr>
    </w:p>
    <w:p w14:paraId="6117569B" w14:textId="7647DA8F" w:rsidR="00EE6D3C" w:rsidRPr="00CF6F24" w:rsidRDefault="009F388E" w:rsidP="009F388E">
      <w:pPr>
        <w:pStyle w:val="ListParagraph"/>
        <w:numPr>
          <w:ilvl w:val="0"/>
          <w:numId w:val="2"/>
        </w:numPr>
        <w:rPr>
          <w:rFonts w:asciiTheme="majorBidi" w:hAnsiTheme="majorBidi" w:cstheme="majorBidi"/>
          <w:b/>
          <w:bCs/>
          <w:lang w:val="en"/>
        </w:rPr>
      </w:pPr>
      <w:r w:rsidRPr="00CF6F24">
        <w:rPr>
          <w:rFonts w:asciiTheme="majorBidi" w:hAnsiTheme="majorBidi" w:cstheme="majorBidi"/>
          <w:b/>
          <w:bCs/>
          <w:lang w:val="en"/>
        </w:rPr>
        <w:t>SPECIFIC SCOPE OF WORK</w:t>
      </w:r>
    </w:p>
    <w:p w14:paraId="30C48CF6" w14:textId="6442A021" w:rsidR="009F388E" w:rsidRPr="00CF6F24" w:rsidRDefault="00A03313" w:rsidP="009F388E">
      <w:pPr>
        <w:rPr>
          <w:rFonts w:asciiTheme="majorBidi" w:hAnsiTheme="majorBidi" w:cstheme="majorBidi"/>
          <w:b/>
          <w:bCs/>
          <w:u w:val="single"/>
          <w:lang w:val="en"/>
        </w:rPr>
      </w:pPr>
      <w:r w:rsidRPr="00CF6F24">
        <w:rPr>
          <w:rFonts w:asciiTheme="majorBidi" w:hAnsiTheme="majorBidi" w:cstheme="majorBidi"/>
          <w:b/>
          <w:bCs/>
          <w:u w:val="single"/>
          <w:lang w:val="en"/>
        </w:rPr>
        <w:t>BUILDING 1. PRIMARY SCHOOL “</w:t>
      </w:r>
      <w:r w:rsidR="000E0E01">
        <w:rPr>
          <w:rFonts w:asciiTheme="majorBidi" w:hAnsiTheme="majorBidi" w:cstheme="majorBidi"/>
          <w:b/>
          <w:bCs/>
          <w:u w:val="single"/>
          <w:lang w:val="en"/>
        </w:rPr>
        <w:t>ALEKSANDAR MAKEDONSKI</w:t>
      </w:r>
      <w:r w:rsidR="00B467A3">
        <w:rPr>
          <w:rFonts w:asciiTheme="majorBidi" w:hAnsiTheme="majorBidi" w:cstheme="majorBidi"/>
          <w:b/>
          <w:bCs/>
          <w:u w:val="single"/>
          <w:lang w:val="en"/>
        </w:rPr>
        <w:t>”</w:t>
      </w:r>
      <w:r w:rsidRPr="00CF6F24">
        <w:rPr>
          <w:rFonts w:asciiTheme="majorBidi" w:hAnsiTheme="majorBidi" w:cstheme="majorBidi"/>
          <w:b/>
          <w:bCs/>
          <w:u w:val="single"/>
          <w:lang w:val="en"/>
        </w:rPr>
        <w:t xml:space="preserve">, </w:t>
      </w:r>
      <w:r w:rsidR="00B467A3">
        <w:rPr>
          <w:rFonts w:asciiTheme="majorBidi" w:hAnsiTheme="majorBidi" w:cstheme="majorBidi"/>
          <w:b/>
          <w:bCs/>
          <w:u w:val="single"/>
          <w:lang w:val="en"/>
        </w:rPr>
        <w:t>AERODROM</w:t>
      </w:r>
    </w:p>
    <w:p w14:paraId="49298B7E" w14:textId="77777777" w:rsidR="000E0E01" w:rsidRPr="000E0E01" w:rsidRDefault="00CB155C" w:rsidP="000E0E01">
      <w:pPr>
        <w:rPr>
          <w:rFonts w:asciiTheme="majorBidi" w:hAnsiTheme="majorBidi" w:cstheme="majorBidi"/>
          <w:b/>
          <w:bCs/>
          <w:lang w:val="en"/>
        </w:rPr>
      </w:pPr>
      <w:r w:rsidRPr="000E0E01">
        <w:rPr>
          <w:rFonts w:asciiTheme="majorBidi" w:hAnsiTheme="majorBidi" w:cstheme="majorBidi"/>
          <w:b/>
          <w:bCs/>
          <w:lang w:val="en"/>
        </w:rPr>
        <w:t>Sub</w:t>
      </w:r>
      <w:r w:rsidRPr="000E0E01">
        <w:rPr>
          <w:rFonts w:asciiTheme="majorBidi" w:hAnsiTheme="majorBidi" w:cstheme="majorBidi"/>
          <w:b/>
          <w:bCs/>
        </w:rPr>
        <w:t>-</w:t>
      </w:r>
      <w:r w:rsidRPr="000E0E01">
        <w:rPr>
          <w:rFonts w:asciiTheme="majorBidi" w:hAnsiTheme="majorBidi" w:cstheme="majorBidi"/>
          <w:b/>
          <w:bCs/>
          <w:lang w:val="en"/>
        </w:rPr>
        <w:t>project</w:t>
      </w:r>
      <w:r w:rsidRPr="000E0E01">
        <w:rPr>
          <w:rFonts w:asciiTheme="majorBidi" w:hAnsiTheme="majorBidi" w:cstheme="majorBidi"/>
          <w:b/>
          <w:bCs/>
        </w:rPr>
        <w:t xml:space="preserve">: </w:t>
      </w:r>
      <w:r w:rsidRPr="000E0E01">
        <w:rPr>
          <w:rFonts w:asciiTheme="majorBidi" w:hAnsiTheme="majorBidi" w:cstheme="majorBidi"/>
          <w:b/>
          <w:bCs/>
          <w:lang w:val="en"/>
        </w:rPr>
        <w:t xml:space="preserve">Preparation of design for </w:t>
      </w:r>
      <w:r w:rsidR="000E0E01" w:rsidRPr="000E0E01">
        <w:rPr>
          <w:rFonts w:asciiTheme="majorBidi" w:hAnsiTheme="majorBidi" w:cstheme="majorBidi"/>
          <w:b/>
          <w:bCs/>
          <w:lang w:val="en"/>
        </w:rPr>
        <w:t xml:space="preserve">adaptation of existing building space to enable two classrooms. </w:t>
      </w:r>
    </w:p>
    <w:p w14:paraId="137B44ED" w14:textId="59D92B2D" w:rsidR="009F388E" w:rsidRPr="000E0E01" w:rsidRDefault="00CB155C" w:rsidP="000E0E01">
      <w:pPr>
        <w:rPr>
          <w:rFonts w:asciiTheme="majorBidi" w:hAnsiTheme="majorBidi" w:cstheme="majorBidi"/>
        </w:rPr>
      </w:pPr>
      <w:r w:rsidRPr="000E0E01">
        <w:rPr>
          <w:rFonts w:asciiTheme="majorBidi" w:hAnsiTheme="majorBidi" w:cstheme="majorBidi"/>
          <w:u w:val="single"/>
        </w:rPr>
        <w:t>Location</w:t>
      </w:r>
      <w:r w:rsidRPr="000E0E01">
        <w:rPr>
          <w:rFonts w:asciiTheme="majorBidi" w:hAnsiTheme="majorBidi" w:cstheme="majorBidi"/>
        </w:rPr>
        <w:t>: The school is situated in</w:t>
      </w:r>
      <w:r w:rsidR="00664831" w:rsidRPr="000E0E01">
        <w:rPr>
          <w:rFonts w:asciiTheme="majorBidi" w:hAnsiTheme="majorBidi" w:cstheme="majorBidi"/>
        </w:rPr>
        <w:t xml:space="preserve"> </w:t>
      </w:r>
      <w:proofErr w:type="gramStart"/>
      <w:r w:rsidR="00664831" w:rsidRPr="000E0E01">
        <w:rPr>
          <w:rFonts w:asciiTheme="majorBidi" w:hAnsiTheme="majorBidi" w:cstheme="majorBidi"/>
        </w:rPr>
        <w:t>municipality</w:t>
      </w:r>
      <w:proofErr w:type="gramEnd"/>
      <w:r w:rsidR="00664831" w:rsidRPr="000E0E01">
        <w:rPr>
          <w:rFonts w:asciiTheme="majorBidi" w:hAnsiTheme="majorBidi" w:cstheme="majorBidi"/>
        </w:rPr>
        <w:t xml:space="preserve"> </w:t>
      </w:r>
      <w:r w:rsidR="000E0E01" w:rsidRPr="000E0E01">
        <w:rPr>
          <w:rFonts w:asciiTheme="majorBidi" w:hAnsiTheme="majorBidi" w:cstheme="majorBidi"/>
        </w:rPr>
        <w:t xml:space="preserve">of </w:t>
      </w:r>
      <w:proofErr w:type="spellStart"/>
      <w:r w:rsidR="000E0E01" w:rsidRPr="000E0E01">
        <w:rPr>
          <w:rFonts w:asciiTheme="majorBidi" w:hAnsiTheme="majorBidi" w:cstheme="majorBidi"/>
        </w:rPr>
        <w:t>Aerodrom</w:t>
      </w:r>
      <w:proofErr w:type="spellEnd"/>
      <w:r w:rsidR="000E0E01" w:rsidRPr="000E0E01">
        <w:rPr>
          <w:rFonts w:asciiTheme="majorBidi" w:hAnsiTheme="majorBidi" w:cstheme="majorBidi"/>
        </w:rPr>
        <w:t xml:space="preserve"> </w:t>
      </w:r>
    </w:p>
    <w:p w14:paraId="0F3C9991" w14:textId="65F7E5BB" w:rsidR="009F388E" w:rsidRPr="000E0E01" w:rsidRDefault="00CB155C" w:rsidP="00CB155C">
      <w:pPr>
        <w:spacing w:line="276" w:lineRule="auto"/>
        <w:ind w:left="1440" w:hanging="1440"/>
        <w:jc w:val="both"/>
        <w:rPr>
          <w:rFonts w:asciiTheme="majorBidi" w:hAnsiTheme="majorBidi" w:cstheme="majorBidi"/>
        </w:rPr>
      </w:pPr>
      <w:r w:rsidRPr="000E0E01">
        <w:rPr>
          <w:rFonts w:asciiTheme="majorBidi" w:hAnsiTheme="majorBidi" w:cstheme="majorBidi"/>
          <w:u w:val="single"/>
        </w:rPr>
        <w:t>Number of students</w:t>
      </w:r>
      <w:r w:rsidRPr="000E0E01">
        <w:rPr>
          <w:rFonts w:asciiTheme="majorBidi" w:hAnsiTheme="majorBidi" w:cstheme="majorBidi"/>
        </w:rPr>
        <w:t>: Total number of students enrolled in 2024/25 is</w:t>
      </w:r>
      <w:r w:rsidR="009F388E" w:rsidRPr="000E0E01">
        <w:rPr>
          <w:rFonts w:asciiTheme="majorBidi" w:hAnsiTheme="majorBidi" w:cstheme="majorBidi"/>
        </w:rPr>
        <w:t xml:space="preserve"> </w:t>
      </w:r>
      <w:r w:rsidR="000E0E01" w:rsidRPr="000E0E01">
        <w:rPr>
          <w:rFonts w:asciiTheme="majorBidi" w:hAnsiTheme="majorBidi" w:cstheme="majorBidi"/>
        </w:rPr>
        <w:t>682</w:t>
      </w:r>
      <w:r w:rsidR="009F388E" w:rsidRPr="000E0E01">
        <w:rPr>
          <w:rFonts w:asciiTheme="majorBidi" w:hAnsiTheme="majorBidi" w:cstheme="majorBidi"/>
        </w:rPr>
        <w:t xml:space="preserve">. </w:t>
      </w:r>
    </w:p>
    <w:p w14:paraId="6EF2EF82" w14:textId="3CD575D2" w:rsidR="009F388E" w:rsidRPr="000E0E01" w:rsidRDefault="00CB155C" w:rsidP="00CB155C">
      <w:pPr>
        <w:spacing w:line="276" w:lineRule="auto"/>
        <w:jc w:val="both"/>
        <w:rPr>
          <w:rFonts w:asciiTheme="majorBidi" w:hAnsiTheme="majorBidi" w:cstheme="majorBidi"/>
          <w:u w:val="single"/>
        </w:rPr>
      </w:pPr>
      <w:r w:rsidRPr="000E0E01">
        <w:rPr>
          <w:rFonts w:asciiTheme="majorBidi" w:hAnsiTheme="majorBidi" w:cstheme="majorBidi"/>
          <w:u w:val="single"/>
        </w:rPr>
        <w:t>Existing condition of building and installations:</w:t>
      </w:r>
    </w:p>
    <w:p w14:paraId="3DF80D98" w14:textId="09376B43" w:rsidR="000E0E01" w:rsidRPr="000E0E01" w:rsidRDefault="000E0E01" w:rsidP="009F388E">
      <w:pPr>
        <w:spacing w:line="276" w:lineRule="auto"/>
        <w:jc w:val="both"/>
        <w:rPr>
          <w:rFonts w:asciiTheme="majorBidi" w:hAnsiTheme="majorBidi" w:cstheme="majorBidi"/>
        </w:rPr>
      </w:pPr>
      <w:proofErr w:type="gramStart"/>
      <w:r w:rsidRPr="000E0E01">
        <w:rPr>
          <w:rFonts w:asciiTheme="majorBidi" w:hAnsiTheme="majorBidi" w:cstheme="majorBidi"/>
        </w:rPr>
        <w:t>Taking into account</w:t>
      </w:r>
      <w:proofErr w:type="gramEnd"/>
      <w:r w:rsidRPr="000E0E01">
        <w:rPr>
          <w:rFonts w:asciiTheme="majorBidi" w:hAnsiTheme="majorBidi" w:cstheme="majorBidi"/>
        </w:rPr>
        <w:t xml:space="preserve"> the demographic analysis at the level of the Municipality and at the level of the school, it is not proposed to undertake an extension/upgrade, but an intervention in the existing space, reorganization and adaptation of the space, </w:t>
      </w:r>
      <w:proofErr w:type="gramStart"/>
      <w:r w:rsidRPr="000E0E01">
        <w:rPr>
          <w:rFonts w:asciiTheme="majorBidi" w:hAnsiTheme="majorBidi" w:cstheme="majorBidi"/>
        </w:rPr>
        <w:t>in order to</w:t>
      </w:r>
      <w:proofErr w:type="gramEnd"/>
      <w:r w:rsidRPr="000E0E01">
        <w:rPr>
          <w:rFonts w:asciiTheme="majorBidi" w:hAnsiTheme="majorBidi" w:cstheme="majorBidi"/>
        </w:rPr>
        <w:t xml:space="preserve"> ensure conditions for single-shift operations, namely one or two additional classrooms.</w:t>
      </w:r>
    </w:p>
    <w:p w14:paraId="13376ADF" w14:textId="1509FEFC" w:rsidR="000E0E01" w:rsidRPr="000E0E01" w:rsidRDefault="000E0E01" w:rsidP="009F388E">
      <w:pPr>
        <w:spacing w:line="276" w:lineRule="auto"/>
        <w:jc w:val="both"/>
        <w:rPr>
          <w:rFonts w:asciiTheme="majorBidi" w:hAnsiTheme="majorBidi" w:cstheme="majorBidi"/>
        </w:rPr>
      </w:pPr>
      <w:r w:rsidRPr="000E0E01">
        <w:rPr>
          <w:rFonts w:asciiTheme="majorBidi" w:hAnsiTheme="majorBidi" w:cstheme="majorBidi"/>
        </w:rPr>
        <w:lastRenderedPageBreak/>
        <w:t xml:space="preserve">The total number of students in the school year 2024/25 is 682. The school offers cabinet teaching from the first to the ninth grade. Only 23% of the students </w:t>
      </w:r>
      <w:proofErr w:type="gramStart"/>
      <w:r w:rsidRPr="000E0E01">
        <w:rPr>
          <w:rFonts w:asciiTheme="majorBidi" w:hAnsiTheme="majorBidi" w:cstheme="majorBidi"/>
        </w:rPr>
        <w:t>attends</w:t>
      </w:r>
      <w:proofErr w:type="gramEnd"/>
      <w:r w:rsidRPr="000E0E01">
        <w:rPr>
          <w:rFonts w:asciiTheme="majorBidi" w:hAnsiTheme="majorBidi" w:cstheme="majorBidi"/>
        </w:rPr>
        <w:t xml:space="preserve"> teaching in the second shift.</w:t>
      </w:r>
    </w:p>
    <w:p w14:paraId="3A05BC80" w14:textId="25F7E393" w:rsidR="009A461B" w:rsidRPr="009A461B" w:rsidRDefault="00CB155C" w:rsidP="009F388E">
      <w:pPr>
        <w:spacing w:line="276" w:lineRule="auto"/>
        <w:jc w:val="both"/>
        <w:rPr>
          <w:rFonts w:asciiTheme="majorBidi" w:hAnsiTheme="majorBidi" w:cstheme="majorBidi"/>
        </w:rPr>
      </w:pPr>
      <w:r w:rsidRPr="009A461B">
        <w:rPr>
          <w:rFonts w:asciiTheme="majorBidi" w:hAnsiTheme="majorBidi" w:cstheme="majorBidi"/>
        </w:rPr>
        <w:t xml:space="preserve">The </w:t>
      </w:r>
      <w:r w:rsidR="009A461B">
        <w:rPr>
          <w:rFonts w:asciiTheme="majorBidi" w:hAnsiTheme="majorBidi" w:cstheme="majorBidi"/>
        </w:rPr>
        <w:t>building</w:t>
      </w:r>
      <w:r w:rsidRPr="009A461B">
        <w:rPr>
          <w:rFonts w:asciiTheme="majorBidi" w:hAnsiTheme="majorBidi" w:cstheme="majorBidi"/>
        </w:rPr>
        <w:t xml:space="preserve"> </w:t>
      </w:r>
      <w:r w:rsidR="009A461B" w:rsidRPr="009A461B">
        <w:rPr>
          <w:rFonts w:asciiTheme="majorBidi" w:hAnsiTheme="majorBidi" w:cstheme="majorBidi"/>
        </w:rPr>
        <w:t>is relatively new, built in 2013. A</w:t>
      </w:r>
      <w:r w:rsidR="009A461B">
        <w:rPr>
          <w:rFonts w:asciiTheme="majorBidi" w:hAnsiTheme="majorBidi" w:cstheme="majorBidi"/>
        </w:rPr>
        <w:t>lmost from the beginning of exploitation,</w:t>
      </w:r>
      <w:r w:rsidR="009A461B" w:rsidRPr="009A461B">
        <w:rPr>
          <w:rFonts w:asciiTheme="majorBidi" w:hAnsiTheme="majorBidi" w:cstheme="majorBidi"/>
        </w:rPr>
        <w:t xml:space="preserve"> the building has a problem with flooding during torrential rains in the basement part</w:t>
      </w:r>
    </w:p>
    <w:p w14:paraId="7F828CE3" w14:textId="4E5F07E4" w:rsidR="009A461B" w:rsidRDefault="009A461B" w:rsidP="009A461B">
      <w:pPr>
        <w:spacing w:line="276" w:lineRule="auto"/>
        <w:jc w:val="both"/>
        <w:rPr>
          <w:rFonts w:asciiTheme="majorBidi" w:hAnsiTheme="majorBidi" w:cstheme="majorBidi"/>
          <w:lang w:val="en"/>
        </w:rPr>
      </w:pPr>
      <w:bookmarkStart w:id="0" w:name="_Hlk185246511"/>
      <w:r w:rsidRPr="009A461B">
        <w:rPr>
          <w:rFonts w:asciiTheme="majorBidi" w:hAnsiTheme="majorBidi" w:cstheme="majorBidi"/>
          <w:lang w:val="en"/>
        </w:rPr>
        <w:t xml:space="preserve">The school is connected to the existing </w:t>
      </w:r>
      <w:r>
        <w:rPr>
          <w:rFonts w:asciiTheme="majorBidi" w:hAnsiTheme="majorBidi" w:cstheme="majorBidi"/>
          <w:lang w:val="en"/>
        </w:rPr>
        <w:t>City infrastructure networks:</w:t>
      </w:r>
    </w:p>
    <w:p w14:paraId="411C578F" w14:textId="11AF9035" w:rsidR="009A461B" w:rsidRDefault="009A461B" w:rsidP="007760A3">
      <w:pPr>
        <w:pStyle w:val="ListParagraph"/>
        <w:numPr>
          <w:ilvl w:val="0"/>
          <w:numId w:val="8"/>
        </w:numPr>
        <w:spacing w:line="276" w:lineRule="auto"/>
        <w:ind w:left="426"/>
        <w:jc w:val="both"/>
        <w:rPr>
          <w:rFonts w:asciiTheme="majorBidi" w:hAnsiTheme="majorBidi" w:cstheme="majorBidi"/>
          <w:lang w:val="en"/>
        </w:rPr>
      </w:pPr>
      <w:r>
        <w:rPr>
          <w:rFonts w:asciiTheme="majorBidi" w:hAnsiTheme="majorBidi" w:cstheme="majorBidi"/>
          <w:lang w:val="en"/>
        </w:rPr>
        <w:t xml:space="preserve">City </w:t>
      </w:r>
      <w:r w:rsidRPr="009A461B">
        <w:rPr>
          <w:rFonts w:asciiTheme="majorBidi" w:hAnsiTheme="majorBidi" w:cstheme="majorBidi"/>
          <w:lang w:val="en"/>
        </w:rPr>
        <w:t xml:space="preserve">sewage network, but only the first and second floors, while the sewerage of the basement part is solved by a septic tank. </w:t>
      </w:r>
    </w:p>
    <w:p w14:paraId="0297615E" w14:textId="77777777" w:rsidR="009A461B" w:rsidRDefault="009A461B" w:rsidP="00654D08">
      <w:pPr>
        <w:pStyle w:val="ListParagraph"/>
        <w:numPr>
          <w:ilvl w:val="0"/>
          <w:numId w:val="8"/>
        </w:numPr>
        <w:spacing w:line="276" w:lineRule="auto"/>
        <w:ind w:left="426"/>
        <w:jc w:val="both"/>
        <w:rPr>
          <w:rFonts w:asciiTheme="majorBidi" w:hAnsiTheme="majorBidi" w:cstheme="majorBidi"/>
          <w:lang w:val="en"/>
        </w:rPr>
      </w:pPr>
      <w:r w:rsidRPr="009A461B">
        <w:rPr>
          <w:rFonts w:asciiTheme="majorBidi" w:hAnsiTheme="majorBidi" w:cstheme="majorBidi"/>
          <w:lang w:val="en"/>
        </w:rPr>
        <w:t xml:space="preserve">City electricity network and has also installed photovoltaic panels (municipality project in 2020/21) </w:t>
      </w:r>
    </w:p>
    <w:p w14:paraId="2F080D5F" w14:textId="047F11A5" w:rsidR="009A461B" w:rsidRPr="009A461B" w:rsidRDefault="009A461B" w:rsidP="00654D08">
      <w:pPr>
        <w:pStyle w:val="ListParagraph"/>
        <w:numPr>
          <w:ilvl w:val="0"/>
          <w:numId w:val="8"/>
        </w:numPr>
        <w:spacing w:line="276" w:lineRule="auto"/>
        <w:ind w:left="426"/>
        <w:jc w:val="both"/>
        <w:rPr>
          <w:rFonts w:asciiTheme="majorBidi" w:hAnsiTheme="majorBidi" w:cstheme="majorBidi"/>
          <w:lang w:val="en"/>
        </w:rPr>
      </w:pPr>
      <w:r>
        <w:rPr>
          <w:rFonts w:asciiTheme="majorBidi" w:hAnsiTheme="majorBidi" w:cstheme="majorBidi"/>
          <w:lang w:val="en"/>
        </w:rPr>
        <w:t xml:space="preserve">City </w:t>
      </w:r>
      <w:r w:rsidRPr="009A461B">
        <w:rPr>
          <w:rFonts w:asciiTheme="majorBidi" w:hAnsiTheme="majorBidi" w:cstheme="majorBidi"/>
          <w:lang w:val="en"/>
        </w:rPr>
        <w:t>central city heating; no cooling system; Air conditioners are installed only in two classrooms and in the offices.</w:t>
      </w:r>
    </w:p>
    <w:p w14:paraId="5E480B22" w14:textId="62F5CAEE" w:rsidR="009F388E" w:rsidRPr="00CF6F24" w:rsidRDefault="006D3125" w:rsidP="009A461B">
      <w:pPr>
        <w:spacing w:line="276" w:lineRule="auto"/>
        <w:jc w:val="both"/>
        <w:rPr>
          <w:rFonts w:asciiTheme="majorBidi" w:hAnsiTheme="majorBidi" w:cstheme="majorBidi"/>
          <w:u w:val="single"/>
          <w:lang w:val="en"/>
        </w:rPr>
      </w:pPr>
      <w:r w:rsidRPr="00CF6F24">
        <w:rPr>
          <w:rFonts w:asciiTheme="majorBidi" w:hAnsiTheme="majorBidi" w:cstheme="majorBidi"/>
          <w:u w:val="single"/>
        </w:rPr>
        <w:t>Available documentation</w:t>
      </w:r>
    </w:p>
    <w:p w14:paraId="0CE0117D" w14:textId="176D2F0C" w:rsidR="009F388E" w:rsidRPr="00CF6F24" w:rsidRDefault="006D3125" w:rsidP="009F388E">
      <w:pPr>
        <w:spacing w:line="276" w:lineRule="auto"/>
        <w:jc w:val="both"/>
        <w:rPr>
          <w:rFonts w:asciiTheme="majorBidi" w:hAnsiTheme="majorBidi" w:cstheme="majorBidi"/>
          <w:lang w:val="en"/>
        </w:rPr>
      </w:pPr>
      <w:bookmarkStart w:id="1" w:name="_Hlk185246567"/>
      <w:bookmarkEnd w:id="0"/>
      <w:proofErr w:type="gramStart"/>
      <w:r w:rsidRPr="00CF6F24">
        <w:rPr>
          <w:rFonts w:asciiTheme="majorBidi" w:hAnsiTheme="majorBidi" w:cstheme="majorBidi"/>
        </w:rPr>
        <w:t>In</w:t>
      </w:r>
      <w:r w:rsidRPr="00CF6F24">
        <w:rPr>
          <w:rFonts w:asciiTheme="majorBidi" w:hAnsiTheme="majorBidi" w:cstheme="majorBidi"/>
          <w:lang w:val="en"/>
        </w:rPr>
        <w:t xml:space="preserve"> </w:t>
      </w:r>
      <w:r w:rsidRPr="00CF6F24">
        <w:rPr>
          <w:rFonts w:asciiTheme="majorBidi" w:hAnsiTheme="majorBidi" w:cstheme="majorBidi"/>
        </w:rPr>
        <w:t>order</w:t>
      </w:r>
      <w:r w:rsidRPr="00CF6F24">
        <w:rPr>
          <w:rFonts w:asciiTheme="majorBidi" w:hAnsiTheme="majorBidi" w:cstheme="majorBidi"/>
          <w:lang w:val="en"/>
        </w:rPr>
        <w:t xml:space="preserve"> </w:t>
      </w:r>
      <w:r w:rsidRPr="00CF6F24">
        <w:rPr>
          <w:rFonts w:asciiTheme="majorBidi" w:hAnsiTheme="majorBidi" w:cstheme="majorBidi"/>
        </w:rPr>
        <w:t>to</w:t>
      </w:r>
      <w:proofErr w:type="gramEnd"/>
      <w:r w:rsidRPr="00CF6F24">
        <w:rPr>
          <w:rFonts w:asciiTheme="majorBidi" w:hAnsiTheme="majorBidi" w:cstheme="majorBidi"/>
          <w:lang w:val="en"/>
        </w:rPr>
        <w:t xml:space="preserve"> </w:t>
      </w:r>
      <w:r w:rsidRPr="00CF6F24">
        <w:rPr>
          <w:rFonts w:asciiTheme="majorBidi" w:hAnsiTheme="majorBidi" w:cstheme="majorBidi"/>
        </w:rPr>
        <w:t>prepare</w:t>
      </w:r>
      <w:r w:rsidRPr="00CF6F24">
        <w:rPr>
          <w:rFonts w:asciiTheme="majorBidi" w:hAnsiTheme="majorBidi" w:cstheme="majorBidi"/>
          <w:lang w:val="en"/>
        </w:rPr>
        <w:t xml:space="preserve"> </w:t>
      </w:r>
      <w:r w:rsidRPr="00CF6F24">
        <w:rPr>
          <w:rFonts w:asciiTheme="majorBidi" w:hAnsiTheme="majorBidi" w:cstheme="majorBidi"/>
        </w:rPr>
        <w:t>the</w:t>
      </w:r>
      <w:r w:rsidRPr="00CF6F24">
        <w:rPr>
          <w:rFonts w:asciiTheme="majorBidi" w:hAnsiTheme="majorBidi" w:cstheme="majorBidi"/>
          <w:lang w:val="en"/>
        </w:rPr>
        <w:t xml:space="preserve"> </w:t>
      </w:r>
      <w:r w:rsidRPr="00CF6F24">
        <w:rPr>
          <w:rFonts w:asciiTheme="majorBidi" w:hAnsiTheme="majorBidi" w:cstheme="majorBidi"/>
        </w:rPr>
        <w:t>designs</w:t>
      </w:r>
      <w:r w:rsidRPr="00CF6F24">
        <w:rPr>
          <w:rFonts w:asciiTheme="majorBidi" w:hAnsiTheme="majorBidi" w:cstheme="majorBidi"/>
          <w:lang w:val="en"/>
        </w:rPr>
        <w:t xml:space="preserve"> </w:t>
      </w:r>
      <w:r w:rsidRPr="00CF6F24">
        <w:rPr>
          <w:rFonts w:asciiTheme="majorBidi" w:hAnsiTheme="majorBidi" w:cstheme="majorBidi"/>
        </w:rPr>
        <w:t>for</w:t>
      </w:r>
      <w:r w:rsidRPr="00CF6F24">
        <w:rPr>
          <w:rFonts w:asciiTheme="majorBidi" w:hAnsiTheme="majorBidi" w:cstheme="majorBidi"/>
          <w:lang w:val="en"/>
        </w:rPr>
        <w:t xml:space="preserve"> </w:t>
      </w:r>
      <w:proofErr w:type="gramStart"/>
      <w:r w:rsidRPr="00CF6F24">
        <w:rPr>
          <w:rFonts w:asciiTheme="majorBidi" w:hAnsiTheme="majorBidi" w:cstheme="majorBidi"/>
        </w:rPr>
        <w:t>extension</w:t>
      </w:r>
      <w:proofErr w:type="gramEnd"/>
      <w:r w:rsidRPr="00CF6F24">
        <w:rPr>
          <w:rFonts w:asciiTheme="majorBidi" w:hAnsiTheme="majorBidi" w:cstheme="majorBidi"/>
          <w:lang w:val="en"/>
        </w:rPr>
        <w:t xml:space="preserve"> </w:t>
      </w:r>
      <w:r w:rsidRPr="00CF6F24">
        <w:rPr>
          <w:rFonts w:asciiTheme="majorBidi" w:hAnsiTheme="majorBidi" w:cstheme="majorBidi"/>
        </w:rPr>
        <w:t>of</w:t>
      </w:r>
      <w:r w:rsidRPr="00CF6F24">
        <w:rPr>
          <w:rFonts w:asciiTheme="majorBidi" w:hAnsiTheme="majorBidi" w:cstheme="majorBidi"/>
          <w:lang w:val="en"/>
        </w:rPr>
        <w:t xml:space="preserve"> </w:t>
      </w:r>
      <w:r w:rsidRPr="00CF6F24">
        <w:rPr>
          <w:rFonts w:asciiTheme="majorBidi" w:hAnsiTheme="majorBidi" w:cstheme="majorBidi"/>
        </w:rPr>
        <w:t>the school, the Client shall provide the following documents</w:t>
      </w:r>
      <w:r w:rsidR="009F388E" w:rsidRPr="00CF6F24">
        <w:rPr>
          <w:rFonts w:asciiTheme="majorBidi" w:hAnsiTheme="majorBidi" w:cstheme="majorBidi"/>
          <w:lang w:val="en"/>
        </w:rPr>
        <w:t>:</w:t>
      </w:r>
    </w:p>
    <w:p w14:paraId="0B0B9EBD" w14:textId="052FC3D9" w:rsidR="009F388E" w:rsidRPr="00CF6F24" w:rsidRDefault="006D3125" w:rsidP="009F388E">
      <w:pPr>
        <w:numPr>
          <w:ilvl w:val="0"/>
          <w:numId w:val="9"/>
        </w:numPr>
        <w:spacing w:after="0" w:line="276" w:lineRule="auto"/>
        <w:jc w:val="both"/>
        <w:rPr>
          <w:rFonts w:asciiTheme="majorBidi" w:hAnsiTheme="majorBidi" w:cstheme="majorBidi"/>
        </w:rPr>
      </w:pPr>
      <w:bookmarkStart w:id="2" w:name="_Hlk185246548"/>
      <w:bookmarkEnd w:id="1"/>
      <w:r w:rsidRPr="00CF6F24">
        <w:rPr>
          <w:rFonts w:asciiTheme="majorBidi" w:hAnsiTheme="majorBidi" w:cstheme="majorBidi"/>
          <w:lang w:val="en"/>
        </w:rPr>
        <w:t>Property ownership papers</w:t>
      </w:r>
      <w:r w:rsidR="009F388E" w:rsidRPr="00CF6F24">
        <w:rPr>
          <w:rFonts w:asciiTheme="majorBidi" w:hAnsiTheme="majorBidi" w:cstheme="majorBidi"/>
        </w:rPr>
        <w:t xml:space="preserve"> </w:t>
      </w:r>
    </w:p>
    <w:p w14:paraId="57D56039" w14:textId="546EB7A8" w:rsidR="009F388E" w:rsidRPr="00CF6F24" w:rsidRDefault="006D3125" w:rsidP="009F388E">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Extract from the detailed urban plan with conditions for extension</w:t>
      </w:r>
    </w:p>
    <w:p w14:paraId="2FD940F3" w14:textId="04D66108" w:rsidR="009F388E" w:rsidRPr="00CF6F24" w:rsidRDefault="006D3125" w:rsidP="009F388E">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Design documents for the existing building</w:t>
      </w:r>
      <w:r w:rsidR="009F388E" w:rsidRPr="00CF6F24">
        <w:rPr>
          <w:rFonts w:asciiTheme="majorBidi" w:hAnsiTheme="majorBidi" w:cstheme="majorBidi"/>
        </w:rPr>
        <w:t xml:space="preserve"> </w:t>
      </w:r>
    </w:p>
    <w:p w14:paraId="3C9D86BD" w14:textId="2032B5A1" w:rsidR="009F388E" w:rsidRPr="00CF6F24" w:rsidRDefault="006D3125" w:rsidP="009F388E">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Designs or documents from construction, extension or renovation of the school building, infrastructure or other parts of the school complex</w:t>
      </w:r>
    </w:p>
    <w:p w14:paraId="260E49CE" w14:textId="7C9C3E58" w:rsidR="004D65AF" w:rsidRDefault="004D65AF" w:rsidP="009F388E">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 xml:space="preserve">Feasibility study </w:t>
      </w:r>
    </w:p>
    <w:p w14:paraId="2EBE90CB" w14:textId="77777777" w:rsidR="009A461B" w:rsidRPr="00CF6F24" w:rsidRDefault="009A461B" w:rsidP="009A461B">
      <w:pPr>
        <w:spacing w:after="0" w:line="276" w:lineRule="auto"/>
        <w:ind w:left="720"/>
        <w:jc w:val="both"/>
        <w:rPr>
          <w:rFonts w:asciiTheme="majorBidi" w:hAnsiTheme="majorBidi" w:cstheme="majorBidi"/>
        </w:rPr>
      </w:pPr>
    </w:p>
    <w:bookmarkEnd w:id="2"/>
    <w:p w14:paraId="740DE899" w14:textId="5363D25B" w:rsidR="009F388E" w:rsidRPr="00152AE9" w:rsidRDefault="006D3125" w:rsidP="009F388E">
      <w:pPr>
        <w:spacing w:line="276" w:lineRule="auto"/>
        <w:jc w:val="both"/>
        <w:rPr>
          <w:rFonts w:asciiTheme="majorBidi" w:hAnsiTheme="majorBidi" w:cstheme="majorBidi"/>
          <w:b/>
        </w:rPr>
      </w:pPr>
      <w:r w:rsidRPr="00152AE9">
        <w:rPr>
          <w:rFonts w:asciiTheme="majorBidi" w:hAnsiTheme="majorBidi" w:cstheme="majorBidi"/>
        </w:rPr>
        <w:t>The Consultant is expected to visit the site/school, make a record of the</w:t>
      </w:r>
      <w:r w:rsidR="009A461B" w:rsidRPr="00152AE9">
        <w:rPr>
          <w:rFonts w:asciiTheme="majorBidi" w:hAnsiTheme="majorBidi" w:cstheme="majorBidi"/>
        </w:rPr>
        <w:t xml:space="preserve"> building</w:t>
      </w:r>
      <w:r w:rsidRPr="00152AE9">
        <w:rPr>
          <w:rFonts w:asciiTheme="majorBidi" w:hAnsiTheme="majorBidi" w:cstheme="majorBidi"/>
        </w:rPr>
        <w:t xml:space="preserve"> and prepare </w:t>
      </w:r>
      <w:proofErr w:type="gramStart"/>
      <w:r w:rsidR="009A461B" w:rsidRPr="00152AE9">
        <w:rPr>
          <w:rFonts w:asciiTheme="majorBidi" w:hAnsiTheme="majorBidi" w:cstheme="majorBidi"/>
        </w:rPr>
        <w:t>recommendation</w:t>
      </w:r>
      <w:proofErr w:type="gramEnd"/>
      <w:r w:rsidR="009A461B" w:rsidRPr="00152AE9">
        <w:rPr>
          <w:rFonts w:asciiTheme="majorBidi" w:hAnsiTheme="majorBidi" w:cstheme="majorBidi"/>
        </w:rPr>
        <w:t xml:space="preserve"> for adaptation of existing space to transform </w:t>
      </w:r>
      <w:proofErr w:type="gramStart"/>
      <w:r w:rsidR="009A461B" w:rsidRPr="00152AE9">
        <w:rPr>
          <w:rFonts w:asciiTheme="majorBidi" w:hAnsiTheme="majorBidi" w:cstheme="majorBidi"/>
        </w:rPr>
        <w:t>to</w:t>
      </w:r>
      <w:proofErr w:type="gramEnd"/>
      <w:r w:rsidR="009A461B" w:rsidRPr="00152AE9">
        <w:rPr>
          <w:rFonts w:asciiTheme="majorBidi" w:hAnsiTheme="majorBidi" w:cstheme="majorBidi"/>
        </w:rPr>
        <w:t xml:space="preserve"> one-two classrooms. </w:t>
      </w:r>
      <w:r w:rsidR="00152AE9" w:rsidRPr="00152AE9">
        <w:rPr>
          <w:rFonts w:asciiTheme="majorBidi" w:hAnsiTheme="majorBidi" w:cstheme="majorBidi"/>
        </w:rPr>
        <w:t>The total estimated ar</w:t>
      </w:r>
      <w:r w:rsidRPr="00152AE9">
        <w:rPr>
          <w:rFonts w:asciiTheme="majorBidi" w:hAnsiTheme="majorBidi" w:cstheme="majorBidi"/>
        </w:rPr>
        <w:t>ea</w:t>
      </w:r>
      <w:r w:rsidR="004D65AF" w:rsidRPr="00152AE9">
        <w:rPr>
          <w:rFonts w:asciiTheme="majorBidi" w:hAnsiTheme="majorBidi" w:cstheme="majorBidi"/>
        </w:rPr>
        <w:t xml:space="preserve"> for the </w:t>
      </w:r>
      <w:r w:rsidR="00152AE9" w:rsidRPr="00152AE9">
        <w:rPr>
          <w:rFonts w:asciiTheme="majorBidi" w:hAnsiTheme="majorBidi" w:cstheme="majorBidi"/>
        </w:rPr>
        <w:t>adaptation</w:t>
      </w:r>
      <w:r w:rsidR="004D65AF" w:rsidRPr="00152AE9">
        <w:rPr>
          <w:rFonts w:asciiTheme="majorBidi" w:hAnsiTheme="majorBidi" w:cstheme="majorBidi"/>
        </w:rPr>
        <w:t xml:space="preserve"> is </w:t>
      </w:r>
      <w:r w:rsidR="00152AE9" w:rsidRPr="00152AE9">
        <w:rPr>
          <w:rFonts w:asciiTheme="majorBidi" w:hAnsiTheme="majorBidi" w:cstheme="majorBidi"/>
          <w:b/>
        </w:rPr>
        <w:t>200</w:t>
      </w:r>
      <w:r w:rsidR="009F388E" w:rsidRPr="00152AE9">
        <w:rPr>
          <w:rFonts w:asciiTheme="majorBidi" w:hAnsiTheme="majorBidi" w:cstheme="majorBidi"/>
          <w:b/>
        </w:rPr>
        <w:t xml:space="preserve"> </w:t>
      </w:r>
      <w:r w:rsidR="009F388E" w:rsidRPr="00152AE9">
        <w:rPr>
          <w:rFonts w:asciiTheme="majorBidi" w:hAnsiTheme="majorBidi" w:cstheme="majorBidi"/>
          <w:b/>
          <w:lang w:val="ru-RU"/>
        </w:rPr>
        <w:t>м</w:t>
      </w:r>
      <w:r w:rsidR="009F388E" w:rsidRPr="00152AE9">
        <w:rPr>
          <w:rFonts w:asciiTheme="majorBidi" w:hAnsiTheme="majorBidi" w:cstheme="majorBidi"/>
          <w:b/>
        </w:rPr>
        <w:t>2</w:t>
      </w:r>
      <w:r w:rsidR="004D65AF" w:rsidRPr="00152AE9">
        <w:rPr>
          <w:rFonts w:asciiTheme="majorBidi" w:hAnsiTheme="majorBidi" w:cstheme="majorBidi"/>
          <w:b/>
        </w:rPr>
        <w:t>.</w:t>
      </w:r>
    </w:p>
    <w:p w14:paraId="306A9104" w14:textId="2C0204D7" w:rsidR="009F388E" w:rsidRDefault="004D65AF" w:rsidP="004D65AF">
      <w:pPr>
        <w:spacing w:line="276" w:lineRule="auto"/>
        <w:jc w:val="both"/>
        <w:rPr>
          <w:rFonts w:asciiTheme="majorBidi" w:hAnsiTheme="majorBidi" w:cstheme="majorBidi"/>
        </w:rPr>
      </w:pPr>
      <w:r w:rsidRPr="00152AE9">
        <w:rPr>
          <w:rFonts w:asciiTheme="majorBidi" w:hAnsiTheme="majorBidi" w:cstheme="majorBidi"/>
        </w:rPr>
        <w:t>The Consultant is expected to take into consideration the recommendations from the school feasibility study report on the scope and content of the extension</w:t>
      </w:r>
      <w:r w:rsidR="009F388E" w:rsidRPr="00152AE9">
        <w:rPr>
          <w:rFonts w:asciiTheme="majorBidi" w:hAnsiTheme="majorBidi" w:cstheme="majorBidi"/>
        </w:rPr>
        <w:t>.</w:t>
      </w:r>
      <w:r w:rsidRPr="00152AE9">
        <w:rPr>
          <w:rFonts w:asciiTheme="majorBidi" w:hAnsiTheme="majorBidi" w:cstheme="majorBidi"/>
        </w:rPr>
        <w:t xml:space="preserve"> </w:t>
      </w:r>
    </w:p>
    <w:p w14:paraId="1771F101" w14:textId="77777777" w:rsidR="00290B4C" w:rsidRPr="00152AE9" w:rsidRDefault="00290B4C" w:rsidP="004D65AF">
      <w:pPr>
        <w:spacing w:line="276" w:lineRule="auto"/>
        <w:jc w:val="both"/>
        <w:rPr>
          <w:rFonts w:asciiTheme="majorBidi" w:hAnsiTheme="majorBidi" w:cstheme="majorBidi"/>
        </w:rPr>
      </w:pPr>
    </w:p>
    <w:p w14:paraId="46EADD4D" w14:textId="3C824250" w:rsidR="00D259B7" w:rsidRPr="00CF6F24" w:rsidRDefault="00D259B7" w:rsidP="00D259B7">
      <w:pPr>
        <w:spacing w:line="276" w:lineRule="auto"/>
        <w:jc w:val="both"/>
        <w:rPr>
          <w:rFonts w:asciiTheme="majorBidi" w:hAnsiTheme="majorBidi" w:cstheme="majorBidi"/>
          <w:b/>
          <w:bCs/>
          <w:u w:val="single"/>
          <w:lang w:val="en"/>
        </w:rPr>
      </w:pPr>
      <w:r w:rsidRPr="00CF6F24">
        <w:rPr>
          <w:rFonts w:asciiTheme="majorBidi" w:hAnsiTheme="majorBidi" w:cstheme="majorBidi"/>
          <w:b/>
          <w:bCs/>
          <w:u w:val="single"/>
          <w:lang w:val="en"/>
        </w:rPr>
        <w:t xml:space="preserve">BUILDING </w:t>
      </w:r>
      <w:r>
        <w:rPr>
          <w:rFonts w:asciiTheme="majorBidi" w:hAnsiTheme="majorBidi" w:cstheme="majorBidi"/>
          <w:b/>
          <w:bCs/>
          <w:u w:val="single"/>
          <w:lang w:val="en"/>
        </w:rPr>
        <w:t>2</w:t>
      </w:r>
      <w:r w:rsidRPr="00CF6F24">
        <w:rPr>
          <w:rFonts w:asciiTheme="majorBidi" w:hAnsiTheme="majorBidi" w:cstheme="majorBidi"/>
          <w:b/>
          <w:bCs/>
          <w:u w:val="single"/>
          <w:lang w:val="en"/>
        </w:rPr>
        <w:t>. PRIMARY SCHOOL “DIMO HADZI DIMOV” -VLAE, KARPOSH</w:t>
      </w:r>
    </w:p>
    <w:p w14:paraId="3B389EF4" w14:textId="77777777" w:rsidR="00D259B7" w:rsidRPr="00CF6F24" w:rsidRDefault="00D259B7" w:rsidP="00D259B7">
      <w:pPr>
        <w:jc w:val="both"/>
        <w:rPr>
          <w:rFonts w:asciiTheme="majorBidi" w:hAnsiTheme="majorBidi" w:cstheme="majorBidi"/>
          <w:b/>
          <w:bCs/>
        </w:rPr>
      </w:pPr>
      <w:r w:rsidRPr="00CF6F24">
        <w:rPr>
          <w:rFonts w:asciiTheme="majorBidi" w:hAnsiTheme="majorBidi" w:cstheme="majorBidi"/>
          <w:b/>
          <w:bCs/>
          <w:lang w:val="en"/>
        </w:rPr>
        <w:t>Sub</w:t>
      </w:r>
      <w:r w:rsidRPr="00CF6F24">
        <w:rPr>
          <w:rFonts w:asciiTheme="majorBidi" w:hAnsiTheme="majorBidi" w:cstheme="majorBidi"/>
          <w:b/>
          <w:bCs/>
        </w:rPr>
        <w:t>-</w:t>
      </w:r>
      <w:r w:rsidRPr="00CF6F24">
        <w:rPr>
          <w:rFonts w:asciiTheme="majorBidi" w:hAnsiTheme="majorBidi" w:cstheme="majorBidi"/>
          <w:b/>
          <w:bCs/>
          <w:lang w:val="en"/>
        </w:rPr>
        <w:t>project</w:t>
      </w:r>
      <w:r w:rsidRPr="00CF6F24">
        <w:rPr>
          <w:rFonts w:asciiTheme="majorBidi" w:hAnsiTheme="majorBidi" w:cstheme="majorBidi"/>
          <w:b/>
          <w:bCs/>
        </w:rPr>
        <w:t xml:space="preserve">: </w:t>
      </w:r>
      <w:r w:rsidRPr="00CF6F24">
        <w:rPr>
          <w:rFonts w:asciiTheme="majorBidi" w:hAnsiTheme="majorBidi" w:cstheme="majorBidi"/>
          <w:b/>
          <w:bCs/>
          <w:lang w:val="en"/>
        </w:rPr>
        <w:t>Preparation of main design for extension and construction of 6 new classrooms and auxiliary rooms</w:t>
      </w:r>
    </w:p>
    <w:p w14:paraId="0636BCA1" w14:textId="77777777" w:rsidR="00D259B7" w:rsidRPr="00CF6F24" w:rsidRDefault="00D259B7" w:rsidP="00D259B7">
      <w:pPr>
        <w:spacing w:line="276" w:lineRule="auto"/>
        <w:jc w:val="both"/>
        <w:rPr>
          <w:rFonts w:asciiTheme="majorBidi" w:hAnsiTheme="majorBidi" w:cstheme="majorBidi"/>
        </w:rPr>
      </w:pPr>
      <w:r w:rsidRPr="00CF6F24">
        <w:rPr>
          <w:rFonts w:asciiTheme="majorBidi" w:hAnsiTheme="majorBidi" w:cstheme="majorBidi"/>
          <w:u w:val="single"/>
        </w:rPr>
        <w:t>Location</w:t>
      </w:r>
      <w:r w:rsidRPr="00CF6F24">
        <w:rPr>
          <w:rFonts w:asciiTheme="majorBidi" w:hAnsiTheme="majorBidi" w:cstheme="majorBidi"/>
        </w:rPr>
        <w:t xml:space="preserve">: The school is situated in the residential area </w:t>
      </w:r>
      <w:proofErr w:type="spellStart"/>
      <w:r w:rsidRPr="00CF6F24">
        <w:rPr>
          <w:rFonts w:asciiTheme="majorBidi" w:hAnsiTheme="majorBidi" w:cstheme="majorBidi"/>
        </w:rPr>
        <w:t>Vlae</w:t>
      </w:r>
      <w:proofErr w:type="spellEnd"/>
      <w:r w:rsidRPr="00CF6F24">
        <w:rPr>
          <w:rFonts w:asciiTheme="majorBidi" w:hAnsiTheme="majorBidi" w:cstheme="majorBidi"/>
        </w:rPr>
        <w:t xml:space="preserve">, municipality </w:t>
      </w:r>
      <w:proofErr w:type="spellStart"/>
      <w:r w:rsidRPr="00CF6F24">
        <w:rPr>
          <w:rFonts w:asciiTheme="majorBidi" w:hAnsiTheme="majorBidi" w:cstheme="majorBidi"/>
        </w:rPr>
        <w:t>Karposh</w:t>
      </w:r>
      <w:proofErr w:type="spellEnd"/>
    </w:p>
    <w:p w14:paraId="7CEF12A0" w14:textId="77777777" w:rsidR="00D259B7" w:rsidRPr="00CF6F24" w:rsidRDefault="00D259B7" w:rsidP="00D259B7">
      <w:pPr>
        <w:spacing w:line="276" w:lineRule="auto"/>
        <w:ind w:left="1440" w:hanging="1440"/>
        <w:jc w:val="both"/>
        <w:rPr>
          <w:rFonts w:asciiTheme="majorBidi" w:hAnsiTheme="majorBidi" w:cstheme="majorBidi"/>
        </w:rPr>
      </w:pPr>
      <w:r w:rsidRPr="00CF6F24">
        <w:rPr>
          <w:rFonts w:asciiTheme="majorBidi" w:hAnsiTheme="majorBidi" w:cstheme="majorBidi"/>
          <w:u w:val="single"/>
        </w:rPr>
        <w:t>Number of students</w:t>
      </w:r>
      <w:r w:rsidRPr="00CF6F24">
        <w:rPr>
          <w:rFonts w:asciiTheme="majorBidi" w:hAnsiTheme="majorBidi" w:cstheme="majorBidi"/>
        </w:rPr>
        <w:t xml:space="preserve">: Total number of students enrolled in 2024/25 is 738. </w:t>
      </w:r>
    </w:p>
    <w:p w14:paraId="7AAA6F6B" w14:textId="77777777" w:rsidR="00D259B7" w:rsidRPr="00CF6F24" w:rsidRDefault="00D259B7" w:rsidP="00D259B7">
      <w:pPr>
        <w:spacing w:line="276" w:lineRule="auto"/>
        <w:jc w:val="both"/>
        <w:rPr>
          <w:rFonts w:asciiTheme="majorBidi" w:hAnsiTheme="majorBidi" w:cstheme="majorBidi"/>
          <w:u w:val="single"/>
        </w:rPr>
      </w:pPr>
      <w:r w:rsidRPr="00CF6F24">
        <w:rPr>
          <w:rFonts w:asciiTheme="majorBidi" w:hAnsiTheme="majorBidi" w:cstheme="majorBidi"/>
          <w:u w:val="single"/>
        </w:rPr>
        <w:t>Existing condition of building and installations:</w:t>
      </w:r>
    </w:p>
    <w:p w14:paraId="77816044" w14:textId="77777777" w:rsidR="00D259B7" w:rsidRPr="00CF6F24" w:rsidRDefault="00D259B7" w:rsidP="00D259B7">
      <w:pPr>
        <w:spacing w:line="276" w:lineRule="auto"/>
        <w:jc w:val="both"/>
        <w:rPr>
          <w:rFonts w:asciiTheme="majorBidi" w:hAnsiTheme="majorBidi" w:cstheme="majorBidi"/>
        </w:rPr>
      </w:pPr>
      <w:r w:rsidRPr="00CF6F24">
        <w:rPr>
          <w:rFonts w:asciiTheme="majorBidi" w:hAnsiTheme="majorBidi" w:cstheme="majorBidi"/>
        </w:rPr>
        <w:t xml:space="preserve">The school was built in 1964 as a prefabricated structure, shortly after the earthquake. In 1996, it was renovated. In 1996, a complete reconstruction of the school facilities was carried out with changes to the floors, windows, and roof. The main pavilion was completely reconstructed in 2011. </w:t>
      </w:r>
    </w:p>
    <w:p w14:paraId="39570F68" w14:textId="77777777" w:rsidR="00D259B7" w:rsidRPr="00CF6F24" w:rsidRDefault="00D259B7" w:rsidP="00D259B7">
      <w:pPr>
        <w:spacing w:line="276" w:lineRule="auto"/>
        <w:jc w:val="both"/>
        <w:rPr>
          <w:rFonts w:asciiTheme="majorBidi" w:hAnsiTheme="majorBidi" w:cstheme="majorBidi"/>
        </w:rPr>
      </w:pPr>
      <w:r w:rsidRPr="00CF6F24">
        <w:rPr>
          <w:rFonts w:asciiTheme="majorBidi" w:hAnsiTheme="majorBidi" w:cstheme="majorBidi"/>
        </w:rPr>
        <w:t>The building is in good condition and is regularly maintained.</w:t>
      </w:r>
    </w:p>
    <w:p w14:paraId="5BF6E89D" w14:textId="77777777" w:rsidR="00D259B7" w:rsidRPr="00CF6F24" w:rsidRDefault="00D259B7" w:rsidP="00D259B7">
      <w:pPr>
        <w:spacing w:line="276" w:lineRule="auto"/>
        <w:jc w:val="both"/>
        <w:rPr>
          <w:rFonts w:asciiTheme="majorBidi" w:hAnsiTheme="majorBidi" w:cstheme="majorBidi"/>
        </w:rPr>
      </w:pPr>
      <w:r w:rsidRPr="00CF6F24">
        <w:rPr>
          <w:rFonts w:asciiTheme="majorBidi" w:hAnsiTheme="majorBidi" w:cstheme="majorBidi"/>
        </w:rPr>
        <w:lastRenderedPageBreak/>
        <w:t xml:space="preserve">All classrooms and offices as well as the sanitary facilities are in good condition and renovated. The sport facilities and the playground are in bad condition and </w:t>
      </w:r>
      <w:proofErr w:type="gramStart"/>
      <w:r w:rsidRPr="00CF6F24">
        <w:rPr>
          <w:rFonts w:asciiTheme="majorBidi" w:hAnsiTheme="majorBidi" w:cstheme="majorBidi"/>
        </w:rPr>
        <w:t>needs</w:t>
      </w:r>
      <w:proofErr w:type="gramEnd"/>
      <w:r w:rsidRPr="00CF6F24">
        <w:rPr>
          <w:rFonts w:asciiTheme="majorBidi" w:hAnsiTheme="majorBidi" w:cstheme="majorBidi"/>
        </w:rPr>
        <w:t xml:space="preserve"> renovation.</w:t>
      </w:r>
    </w:p>
    <w:p w14:paraId="2A46B517" w14:textId="77777777" w:rsidR="00D259B7" w:rsidRPr="00CF6F24" w:rsidRDefault="00D259B7" w:rsidP="00D259B7">
      <w:pPr>
        <w:spacing w:line="276" w:lineRule="auto"/>
        <w:jc w:val="both"/>
        <w:rPr>
          <w:rFonts w:asciiTheme="majorBidi" w:hAnsiTheme="majorBidi" w:cstheme="majorBidi"/>
        </w:rPr>
      </w:pPr>
      <w:r w:rsidRPr="00CF6F24">
        <w:rPr>
          <w:rFonts w:asciiTheme="majorBidi" w:hAnsiTheme="majorBidi" w:cstheme="majorBidi"/>
        </w:rPr>
        <w:t>The roof covering is in partially good condition, part of it is renovated and covered with metal sheets, while the old part is covered by asbestos-cement boards.</w:t>
      </w:r>
    </w:p>
    <w:p w14:paraId="759DF5F7" w14:textId="77777777" w:rsidR="00D259B7" w:rsidRPr="00CF6F24" w:rsidRDefault="00D259B7" w:rsidP="00D259B7">
      <w:pPr>
        <w:spacing w:line="276" w:lineRule="auto"/>
        <w:jc w:val="both"/>
        <w:rPr>
          <w:rFonts w:asciiTheme="majorBidi" w:hAnsiTheme="majorBidi" w:cstheme="majorBidi"/>
        </w:rPr>
      </w:pPr>
      <w:r w:rsidRPr="00CF6F24">
        <w:rPr>
          <w:rFonts w:asciiTheme="majorBidi" w:hAnsiTheme="majorBidi" w:cstheme="majorBidi"/>
        </w:rPr>
        <w:t xml:space="preserve">The structural system is in good condition - a prefabricated system of steel construction. </w:t>
      </w:r>
    </w:p>
    <w:p w14:paraId="47F1F0ED" w14:textId="77777777" w:rsidR="00D259B7" w:rsidRPr="00CF6F24" w:rsidRDefault="00D259B7" w:rsidP="00D259B7">
      <w:pPr>
        <w:spacing w:line="276" w:lineRule="auto"/>
        <w:jc w:val="both"/>
        <w:rPr>
          <w:rFonts w:asciiTheme="majorBidi" w:hAnsiTheme="majorBidi" w:cstheme="majorBidi"/>
        </w:rPr>
      </w:pPr>
      <w:r w:rsidRPr="00CF6F24">
        <w:rPr>
          <w:rFonts w:asciiTheme="majorBidi" w:hAnsiTheme="majorBidi" w:cstheme="majorBidi"/>
        </w:rPr>
        <w:t>The access road and entrance are well organized and in good condition.</w:t>
      </w:r>
    </w:p>
    <w:p w14:paraId="27B49907" w14:textId="77777777" w:rsidR="00D259B7" w:rsidRPr="00CF6F24" w:rsidRDefault="00D259B7" w:rsidP="00D259B7">
      <w:pPr>
        <w:spacing w:line="276" w:lineRule="auto"/>
        <w:jc w:val="both"/>
        <w:rPr>
          <w:rFonts w:asciiTheme="majorBidi" w:hAnsiTheme="majorBidi" w:cstheme="majorBidi"/>
          <w:u w:val="single"/>
        </w:rPr>
      </w:pPr>
      <w:r w:rsidRPr="00CF6F24">
        <w:rPr>
          <w:rFonts w:asciiTheme="majorBidi" w:hAnsiTheme="majorBidi" w:cstheme="majorBidi"/>
          <w:u w:val="single"/>
        </w:rPr>
        <w:t>Available documentation</w:t>
      </w:r>
    </w:p>
    <w:p w14:paraId="565F6EB8" w14:textId="77777777" w:rsidR="00D259B7" w:rsidRPr="00CF6F24" w:rsidRDefault="00D259B7" w:rsidP="00D259B7">
      <w:pPr>
        <w:spacing w:line="276" w:lineRule="auto"/>
        <w:jc w:val="both"/>
        <w:rPr>
          <w:rFonts w:asciiTheme="majorBidi" w:hAnsiTheme="majorBidi" w:cstheme="majorBidi"/>
        </w:rPr>
      </w:pPr>
      <w:proofErr w:type="gramStart"/>
      <w:r w:rsidRPr="00CF6F24">
        <w:rPr>
          <w:rFonts w:asciiTheme="majorBidi" w:hAnsiTheme="majorBidi" w:cstheme="majorBidi"/>
        </w:rPr>
        <w:t>In order to</w:t>
      </w:r>
      <w:proofErr w:type="gramEnd"/>
      <w:r w:rsidRPr="00CF6F24">
        <w:rPr>
          <w:rFonts w:asciiTheme="majorBidi" w:hAnsiTheme="majorBidi" w:cstheme="majorBidi"/>
        </w:rPr>
        <w:t xml:space="preserve"> prepare the designs for the extension of the school, the Client shall provide the following documents:</w:t>
      </w:r>
    </w:p>
    <w:p w14:paraId="26276622" w14:textId="77777777" w:rsidR="00D259B7" w:rsidRPr="00CF6F24" w:rsidRDefault="00D259B7" w:rsidP="00D259B7">
      <w:pPr>
        <w:numPr>
          <w:ilvl w:val="0"/>
          <w:numId w:val="9"/>
        </w:numPr>
        <w:spacing w:after="0" w:line="276" w:lineRule="auto"/>
        <w:jc w:val="both"/>
        <w:rPr>
          <w:rFonts w:asciiTheme="majorBidi" w:hAnsiTheme="majorBidi" w:cstheme="majorBidi"/>
        </w:rPr>
      </w:pPr>
      <w:r w:rsidRPr="00CF6F24">
        <w:rPr>
          <w:rFonts w:asciiTheme="majorBidi" w:hAnsiTheme="majorBidi" w:cstheme="majorBidi"/>
          <w:lang w:val="en"/>
        </w:rPr>
        <w:t>Property ownership papers</w:t>
      </w:r>
      <w:r w:rsidRPr="00CF6F24">
        <w:rPr>
          <w:rFonts w:asciiTheme="majorBidi" w:hAnsiTheme="majorBidi" w:cstheme="majorBidi"/>
        </w:rPr>
        <w:t xml:space="preserve"> </w:t>
      </w:r>
    </w:p>
    <w:p w14:paraId="5085DF4C" w14:textId="77777777" w:rsidR="00D259B7" w:rsidRPr="00CF6F24" w:rsidRDefault="00D259B7" w:rsidP="00D259B7">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AUP with conditions for extension, in process of completing</w:t>
      </w:r>
    </w:p>
    <w:p w14:paraId="3AD4423F" w14:textId="77777777" w:rsidR="00D259B7" w:rsidRPr="00CF6F24" w:rsidRDefault="00D259B7" w:rsidP="00D259B7">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 xml:space="preserve">Design documents for the existing building </w:t>
      </w:r>
    </w:p>
    <w:p w14:paraId="7BFE4A58" w14:textId="77777777" w:rsidR="00D259B7" w:rsidRPr="00CF6F24" w:rsidRDefault="00D259B7" w:rsidP="00D259B7">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Designs or documents from construction, extension or renovation of the school building, infrastructure or other parts of the school complex</w:t>
      </w:r>
    </w:p>
    <w:p w14:paraId="6576FB8A" w14:textId="77777777" w:rsidR="00D259B7" w:rsidRPr="00CF6F24" w:rsidRDefault="00D259B7" w:rsidP="00D259B7">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 xml:space="preserve">Feasibility study </w:t>
      </w:r>
    </w:p>
    <w:p w14:paraId="4E2E73D9" w14:textId="77777777" w:rsidR="00D259B7" w:rsidRDefault="00D259B7" w:rsidP="004D65AF">
      <w:pPr>
        <w:rPr>
          <w:rFonts w:asciiTheme="majorBidi" w:hAnsiTheme="majorBidi" w:cstheme="majorBidi"/>
          <w:b/>
          <w:bCs/>
          <w:u w:val="single"/>
          <w:lang w:val="en"/>
        </w:rPr>
      </w:pPr>
    </w:p>
    <w:p w14:paraId="674B03D7" w14:textId="3E8BC27F" w:rsidR="00D259B7" w:rsidRDefault="00A03313" w:rsidP="00D259B7">
      <w:pPr>
        <w:rPr>
          <w:rFonts w:asciiTheme="majorBidi" w:hAnsiTheme="majorBidi" w:cstheme="majorBidi"/>
          <w:b/>
          <w:bCs/>
          <w:u w:val="single"/>
          <w:lang w:val="en"/>
        </w:rPr>
      </w:pPr>
      <w:r w:rsidRPr="00CF6F24">
        <w:rPr>
          <w:rFonts w:asciiTheme="majorBidi" w:hAnsiTheme="majorBidi" w:cstheme="majorBidi"/>
          <w:b/>
          <w:bCs/>
          <w:u w:val="single"/>
          <w:lang w:val="en"/>
        </w:rPr>
        <w:t>BUILDING 3. PRIMARY SCHOOL “</w:t>
      </w:r>
      <w:r w:rsidR="00D259B7" w:rsidRPr="00D259B7">
        <w:rPr>
          <w:rFonts w:asciiTheme="majorBidi" w:hAnsiTheme="majorBidi" w:cstheme="majorBidi"/>
          <w:b/>
          <w:bCs/>
          <w:u w:val="single"/>
          <w:lang w:val="en"/>
        </w:rPr>
        <w:t>PANAJOT GINOVSKI</w:t>
      </w:r>
      <w:r w:rsidR="00D259B7">
        <w:rPr>
          <w:rFonts w:asciiTheme="majorBidi" w:hAnsiTheme="majorBidi" w:cstheme="majorBidi"/>
          <w:b/>
          <w:bCs/>
          <w:u w:val="single"/>
          <w:lang w:val="en"/>
        </w:rPr>
        <w:t>”</w:t>
      </w:r>
      <w:r w:rsidR="00D259B7" w:rsidRPr="00D259B7">
        <w:rPr>
          <w:rFonts w:asciiTheme="majorBidi" w:hAnsiTheme="majorBidi" w:cstheme="majorBidi"/>
          <w:b/>
          <w:bCs/>
          <w:u w:val="single"/>
          <w:lang w:val="en"/>
        </w:rPr>
        <w:t xml:space="preserve"> - BUTEL</w:t>
      </w:r>
    </w:p>
    <w:p w14:paraId="6517BFE9" w14:textId="21BFCFB7" w:rsidR="00054A46" w:rsidRPr="00D8044D" w:rsidRDefault="00054A46" w:rsidP="00D259B7">
      <w:pPr>
        <w:rPr>
          <w:rFonts w:asciiTheme="majorBidi" w:hAnsiTheme="majorBidi" w:cstheme="majorBidi"/>
          <w:b/>
          <w:bCs/>
        </w:rPr>
      </w:pPr>
      <w:r w:rsidRPr="00D8044D">
        <w:rPr>
          <w:rFonts w:asciiTheme="majorBidi" w:hAnsiTheme="majorBidi" w:cstheme="majorBidi"/>
          <w:b/>
          <w:bCs/>
          <w:lang w:val="en"/>
        </w:rPr>
        <w:t>Sub</w:t>
      </w:r>
      <w:r w:rsidRPr="00D8044D">
        <w:rPr>
          <w:rFonts w:asciiTheme="majorBidi" w:hAnsiTheme="majorBidi" w:cstheme="majorBidi"/>
          <w:b/>
          <w:bCs/>
        </w:rPr>
        <w:t>-</w:t>
      </w:r>
      <w:r w:rsidRPr="00D8044D">
        <w:rPr>
          <w:rFonts w:asciiTheme="majorBidi" w:hAnsiTheme="majorBidi" w:cstheme="majorBidi"/>
          <w:b/>
          <w:bCs/>
          <w:lang w:val="en"/>
        </w:rPr>
        <w:t>project</w:t>
      </w:r>
      <w:r w:rsidRPr="00D8044D">
        <w:rPr>
          <w:rFonts w:asciiTheme="majorBidi" w:hAnsiTheme="majorBidi" w:cstheme="majorBidi"/>
          <w:b/>
          <w:bCs/>
        </w:rPr>
        <w:t xml:space="preserve">: </w:t>
      </w:r>
      <w:r w:rsidRPr="00D8044D">
        <w:rPr>
          <w:rFonts w:asciiTheme="majorBidi" w:hAnsiTheme="majorBidi" w:cstheme="majorBidi"/>
          <w:b/>
          <w:bCs/>
          <w:lang w:val="en"/>
        </w:rPr>
        <w:t xml:space="preserve">Preparation of main design for extension and construction of </w:t>
      </w:r>
      <w:r w:rsidR="00D8044D" w:rsidRPr="00D8044D">
        <w:rPr>
          <w:rFonts w:asciiTheme="majorBidi" w:hAnsiTheme="majorBidi" w:cstheme="majorBidi"/>
          <w:b/>
          <w:bCs/>
          <w:lang w:val="en"/>
        </w:rPr>
        <w:t>3</w:t>
      </w:r>
      <w:r w:rsidRPr="00D8044D">
        <w:rPr>
          <w:rFonts w:asciiTheme="majorBidi" w:hAnsiTheme="majorBidi" w:cstheme="majorBidi"/>
          <w:b/>
          <w:bCs/>
          <w:lang w:val="en"/>
        </w:rPr>
        <w:t xml:space="preserve"> new classrooms and auxiliary rooms</w:t>
      </w:r>
    </w:p>
    <w:p w14:paraId="5B2A3964" w14:textId="3E37E0BC" w:rsidR="00054A46" w:rsidRPr="00D8044D" w:rsidRDefault="00054A46" w:rsidP="00054A46">
      <w:pPr>
        <w:spacing w:line="276" w:lineRule="auto"/>
        <w:jc w:val="both"/>
        <w:rPr>
          <w:rFonts w:asciiTheme="majorBidi" w:hAnsiTheme="majorBidi" w:cstheme="majorBidi"/>
        </w:rPr>
      </w:pPr>
      <w:r w:rsidRPr="00D8044D">
        <w:rPr>
          <w:rFonts w:asciiTheme="majorBidi" w:hAnsiTheme="majorBidi" w:cstheme="majorBidi"/>
          <w:u w:val="single"/>
        </w:rPr>
        <w:t>Location</w:t>
      </w:r>
      <w:r w:rsidRPr="00D8044D">
        <w:rPr>
          <w:rFonts w:asciiTheme="majorBidi" w:hAnsiTheme="majorBidi" w:cstheme="majorBidi"/>
        </w:rPr>
        <w:t xml:space="preserve">: The school is situated in </w:t>
      </w:r>
      <w:r w:rsidR="00A03313" w:rsidRPr="00D8044D">
        <w:rPr>
          <w:rFonts w:asciiTheme="majorBidi" w:hAnsiTheme="majorBidi" w:cstheme="majorBidi"/>
        </w:rPr>
        <w:t xml:space="preserve">the </w:t>
      </w:r>
      <w:proofErr w:type="gramStart"/>
      <w:r w:rsidRPr="00D8044D">
        <w:rPr>
          <w:rFonts w:asciiTheme="majorBidi" w:hAnsiTheme="majorBidi" w:cstheme="majorBidi"/>
        </w:rPr>
        <w:t>residential</w:t>
      </w:r>
      <w:proofErr w:type="gramEnd"/>
      <w:r w:rsidR="00D8044D" w:rsidRPr="00D8044D">
        <w:rPr>
          <w:rFonts w:asciiTheme="majorBidi" w:hAnsiTheme="majorBidi" w:cstheme="majorBidi"/>
        </w:rPr>
        <w:t xml:space="preserve"> in </w:t>
      </w:r>
      <w:proofErr w:type="gramStart"/>
      <w:r w:rsidRPr="00D8044D">
        <w:rPr>
          <w:rFonts w:asciiTheme="majorBidi" w:hAnsiTheme="majorBidi" w:cstheme="majorBidi"/>
        </w:rPr>
        <w:t>municipality</w:t>
      </w:r>
      <w:proofErr w:type="gramEnd"/>
      <w:r w:rsidRPr="00D8044D">
        <w:rPr>
          <w:rFonts w:asciiTheme="majorBidi" w:hAnsiTheme="majorBidi" w:cstheme="majorBidi"/>
        </w:rPr>
        <w:t xml:space="preserve"> </w:t>
      </w:r>
      <w:r w:rsidR="00D8044D" w:rsidRPr="00D8044D">
        <w:rPr>
          <w:rFonts w:asciiTheme="majorBidi" w:hAnsiTheme="majorBidi" w:cstheme="majorBidi"/>
        </w:rPr>
        <w:t>Butel</w:t>
      </w:r>
    </w:p>
    <w:p w14:paraId="7DE892CE" w14:textId="52612A98" w:rsidR="00054A46" w:rsidRPr="00D8044D" w:rsidRDefault="00054A46" w:rsidP="00054A46">
      <w:pPr>
        <w:spacing w:line="276" w:lineRule="auto"/>
        <w:ind w:left="1440" w:hanging="1440"/>
        <w:jc w:val="both"/>
        <w:rPr>
          <w:rFonts w:asciiTheme="majorBidi" w:hAnsiTheme="majorBidi" w:cstheme="majorBidi"/>
        </w:rPr>
      </w:pPr>
      <w:r w:rsidRPr="00D8044D">
        <w:rPr>
          <w:rFonts w:asciiTheme="majorBidi" w:hAnsiTheme="majorBidi" w:cstheme="majorBidi"/>
          <w:u w:val="single"/>
        </w:rPr>
        <w:t>Number of students</w:t>
      </w:r>
      <w:r w:rsidRPr="00D8044D">
        <w:rPr>
          <w:rFonts w:asciiTheme="majorBidi" w:hAnsiTheme="majorBidi" w:cstheme="majorBidi"/>
        </w:rPr>
        <w:t xml:space="preserve">: Total number of students enrolled in 2024/25 is </w:t>
      </w:r>
      <w:r w:rsidR="00D8044D" w:rsidRPr="00D8044D">
        <w:rPr>
          <w:rFonts w:asciiTheme="majorBidi" w:hAnsiTheme="majorBidi" w:cstheme="majorBidi"/>
        </w:rPr>
        <w:t>677</w:t>
      </w:r>
      <w:r w:rsidRPr="00D8044D">
        <w:rPr>
          <w:rFonts w:asciiTheme="majorBidi" w:hAnsiTheme="majorBidi" w:cstheme="majorBidi"/>
        </w:rPr>
        <w:t xml:space="preserve">. </w:t>
      </w:r>
    </w:p>
    <w:p w14:paraId="5E54F51A" w14:textId="77777777" w:rsidR="00054A46" w:rsidRPr="00CF55F7" w:rsidRDefault="00054A46" w:rsidP="00054A46">
      <w:pPr>
        <w:spacing w:line="276" w:lineRule="auto"/>
        <w:jc w:val="both"/>
        <w:rPr>
          <w:rFonts w:asciiTheme="majorBidi" w:hAnsiTheme="majorBidi" w:cstheme="majorBidi"/>
          <w:u w:val="single"/>
        </w:rPr>
      </w:pPr>
      <w:r w:rsidRPr="00CF55F7">
        <w:rPr>
          <w:rFonts w:asciiTheme="majorBidi" w:hAnsiTheme="majorBidi" w:cstheme="majorBidi"/>
          <w:u w:val="single"/>
        </w:rPr>
        <w:t>Existing condition of building and installations:</w:t>
      </w:r>
    </w:p>
    <w:p w14:paraId="3594E505" w14:textId="77777777" w:rsidR="00CF55F7" w:rsidRPr="00CF55F7" w:rsidRDefault="00CF55F7" w:rsidP="009F388E">
      <w:pPr>
        <w:spacing w:line="276" w:lineRule="auto"/>
        <w:jc w:val="both"/>
        <w:rPr>
          <w:rFonts w:asciiTheme="majorBidi" w:hAnsiTheme="majorBidi" w:cstheme="majorBidi"/>
        </w:rPr>
      </w:pPr>
      <w:r w:rsidRPr="00CF55F7">
        <w:rPr>
          <w:rFonts w:asciiTheme="majorBidi" w:hAnsiTheme="majorBidi" w:cstheme="majorBidi"/>
        </w:rPr>
        <w:t xml:space="preserve">The school building was built in 1965. The general condition of the building is </w:t>
      </w:r>
      <w:proofErr w:type="gramStart"/>
      <w:r w:rsidRPr="00CF55F7">
        <w:rPr>
          <w:rFonts w:asciiTheme="majorBidi" w:hAnsiTheme="majorBidi" w:cstheme="majorBidi"/>
        </w:rPr>
        <w:t>good</w:t>
      </w:r>
      <w:proofErr w:type="gramEnd"/>
      <w:r w:rsidRPr="00CF55F7">
        <w:rPr>
          <w:rFonts w:asciiTheme="majorBidi" w:hAnsiTheme="majorBidi" w:cstheme="majorBidi"/>
        </w:rPr>
        <w:t xml:space="preserve"> and the building is well maintained. The building has been reconstructed for EE</w:t>
      </w:r>
    </w:p>
    <w:p w14:paraId="0EAE3E8A" w14:textId="12A0855A" w:rsidR="00E523D8" w:rsidRPr="00CF55F7" w:rsidRDefault="00E523D8" w:rsidP="009F388E">
      <w:pPr>
        <w:spacing w:line="276" w:lineRule="auto"/>
        <w:jc w:val="both"/>
        <w:rPr>
          <w:rFonts w:asciiTheme="majorBidi" w:hAnsiTheme="majorBidi" w:cstheme="majorBidi"/>
        </w:rPr>
      </w:pPr>
      <w:r w:rsidRPr="00CF55F7">
        <w:rPr>
          <w:rFonts w:asciiTheme="majorBidi" w:hAnsiTheme="majorBidi" w:cstheme="majorBidi"/>
        </w:rPr>
        <w:t xml:space="preserve">The school is connected to the existing water and sewage network and electric supply. </w:t>
      </w:r>
      <w:r w:rsidR="00CF55F7" w:rsidRPr="00CF55F7">
        <w:rPr>
          <w:rFonts w:asciiTheme="majorBidi" w:hAnsiTheme="majorBidi" w:cstheme="majorBidi"/>
        </w:rPr>
        <w:t>Local central heating, with an oil-fired boiler – the burners and one boiler need to be replaced. In the summer period it is critical, and air conditioners are needed for at least ½ of the classrooms. C</w:t>
      </w:r>
      <w:r w:rsidRPr="00CF55F7">
        <w:rPr>
          <w:rFonts w:asciiTheme="majorBidi" w:hAnsiTheme="majorBidi" w:cstheme="majorBidi"/>
        </w:rPr>
        <w:t>ommunal waste is collected by the city public utility company. The fire protection system/equipment are in good condition.</w:t>
      </w:r>
    </w:p>
    <w:p w14:paraId="124B8464" w14:textId="77777777" w:rsidR="00E523D8" w:rsidRPr="00CF55F7" w:rsidRDefault="00E523D8" w:rsidP="00E523D8">
      <w:pPr>
        <w:spacing w:line="276" w:lineRule="auto"/>
        <w:jc w:val="both"/>
        <w:rPr>
          <w:rFonts w:asciiTheme="majorBidi" w:hAnsiTheme="majorBidi" w:cstheme="majorBidi"/>
          <w:u w:val="single"/>
        </w:rPr>
      </w:pPr>
      <w:r w:rsidRPr="00CF55F7">
        <w:rPr>
          <w:rFonts w:asciiTheme="majorBidi" w:hAnsiTheme="majorBidi" w:cstheme="majorBidi"/>
          <w:u w:val="single"/>
        </w:rPr>
        <w:t>Available documentation</w:t>
      </w:r>
    </w:p>
    <w:p w14:paraId="7622B901" w14:textId="38D7CCD2" w:rsidR="00E523D8" w:rsidRPr="00CF55F7" w:rsidRDefault="00E523D8" w:rsidP="00E523D8">
      <w:pPr>
        <w:spacing w:line="276" w:lineRule="auto"/>
        <w:jc w:val="both"/>
        <w:rPr>
          <w:rFonts w:asciiTheme="majorBidi" w:hAnsiTheme="majorBidi" w:cstheme="majorBidi"/>
        </w:rPr>
      </w:pPr>
      <w:proofErr w:type="gramStart"/>
      <w:r w:rsidRPr="00CF55F7">
        <w:rPr>
          <w:rFonts w:asciiTheme="majorBidi" w:hAnsiTheme="majorBidi" w:cstheme="majorBidi"/>
        </w:rPr>
        <w:t>In order to</w:t>
      </w:r>
      <w:proofErr w:type="gramEnd"/>
      <w:r w:rsidRPr="00CF55F7">
        <w:rPr>
          <w:rFonts w:asciiTheme="majorBidi" w:hAnsiTheme="majorBidi" w:cstheme="majorBidi"/>
        </w:rPr>
        <w:t xml:space="preserve"> prepare the designs for </w:t>
      </w:r>
      <w:r w:rsidR="00A03313" w:rsidRPr="00CF55F7">
        <w:rPr>
          <w:rFonts w:asciiTheme="majorBidi" w:hAnsiTheme="majorBidi" w:cstheme="majorBidi"/>
        </w:rPr>
        <w:t>the extension</w:t>
      </w:r>
      <w:r w:rsidRPr="00CF55F7">
        <w:rPr>
          <w:rFonts w:asciiTheme="majorBidi" w:hAnsiTheme="majorBidi" w:cstheme="majorBidi"/>
        </w:rPr>
        <w:t xml:space="preserve"> of the school, the Client shall provide the following documents:</w:t>
      </w:r>
      <w:r w:rsidR="00732286">
        <w:rPr>
          <w:rFonts w:asciiTheme="majorBidi" w:hAnsiTheme="majorBidi" w:cstheme="majorBidi"/>
        </w:rPr>
        <w:t xml:space="preserve"> </w:t>
      </w:r>
    </w:p>
    <w:p w14:paraId="2D2062E9" w14:textId="77777777" w:rsidR="00E523D8" w:rsidRPr="00CF55F7" w:rsidRDefault="00E523D8" w:rsidP="00E523D8">
      <w:pPr>
        <w:numPr>
          <w:ilvl w:val="0"/>
          <w:numId w:val="9"/>
        </w:numPr>
        <w:spacing w:after="0" w:line="276" w:lineRule="auto"/>
        <w:jc w:val="both"/>
        <w:rPr>
          <w:rFonts w:asciiTheme="majorBidi" w:hAnsiTheme="majorBidi" w:cstheme="majorBidi"/>
        </w:rPr>
      </w:pPr>
      <w:r w:rsidRPr="00CF55F7">
        <w:rPr>
          <w:rFonts w:asciiTheme="majorBidi" w:hAnsiTheme="majorBidi" w:cstheme="majorBidi"/>
          <w:lang w:val="en"/>
        </w:rPr>
        <w:t>Property ownership papers</w:t>
      </w:r>
      <w:r w:rsidRPr="00CF55F7">
        <w:rPr>
          <w:rFonts w:asciiTheme="majorBidi" w:hAnsiTheme="majorBidi" w:cstheme="majorBidi"/>
        </w:rPr>
        <w:t xml:space="preserve"> </w:t>
      </w:r>
    </w:p>
    <w:p w14:paraId="4E7F4EC0" w14:textId="77777777" w:rsidR="00E523D8" w:rsidRPr="00CF55F7" w:rsidRDefault="00E523D8" w:rsidP="00E523D8">
      <w:pPr>
        <w:numPr>
          <w:ilvl w:val="0"/>
          <w:numId w:val="9"/>
        </w:numPr>
        <w:spacing w:after="0" w:line="276" w:lineRule="auto"/>
        <w:jc w:val="both"/>
        <w:rPr>
          <w:rFonts w:asciiTheme="majorBidi" w:hAnsiTheme="majorBidi" w:cstheme="majorBidi"/>
        </w:rPr>
      </w:pPr>
      <w:r w:rsidRPr="00CF55F7">
        <w:rPr>
          <w:rFonts w:asciiTheme="majorBidi" w:hAnsiTheme="majorBidi" w:cstheme="majorBidi"/>
        </w:rPr>
        <w:t>Extract from the detailed urban plan with conditions for extension</w:t>
      </w:r>
    </w:p>
    <w:p w14:paraId="04FCE7E2" w14:textId="77777777" w:rsidR="00E523D8" w:rsidRPr="00CF55F7" w:rsidRDefault="00E523D8" w:rsidP="00E523D8">
      <w:pPr>
        <w:numPr>
          <w:ilvl w:val="0"/>
          <w:numId w:val="9"/>
        </w:numPr>
        <w:spacing w:after="0" w:line="276" w:lineRule="auto"/>
        <w:jc w:val="both"/>
        <w:rPr>
          <w:rFonts w:asciiTheme="majorBidi" w:hAnsiTheme="majorBidi" w:cstheme="majorBidi"/>
        </w:rPr>
      </w:pPr>
      <w:r w:rsidRPr="00CF55F7">
        <w:rPr>
          <w:rFonts w:asciiTheme="majorBidi" w:hAnsiTheme="majorBidi" w:cstheme="majorBidi"/>
        </w:rPr>
        <w:t xml:space="preserve">Design documents for the existing building </w:t>
      </w:r>
    </w:p>
    <w:p w14:paraId="75586B31" w14:textId="77777777" w:rsidR="00E523D8" w:rsidRPr="00CF55F7" w:rsidRDefault="00E523D8" w:rsidP="00E523D8">
      <w:pPr>
        <w:numPr>
          <w:ilvl w:val="0"/>
          <w:numId w:val="9"/>
        </w:numPr>
        <w:spacing w:after="0" w:line="276" w:lineRule="auto"/>
        <w:jc w:val="both"/>
        <w:rPr>
          <w:rFonts w:asciiTheme="majorBidi" w:hAnsiTheme="majorBidi" w:cstheme="majorBidi"/>
        </w:rPr>
      </w:pPr>
      <w:r w:rsidRPr="00CF55F7">
        <w:rPr>
          <w:rFonts w:asciiTheme="majorBidi" w:hAnsiTheme="majorBidi" w:cstheme="majorBidi"/>
        </w:rPr>
        <w:lastRenderedPageBreak/>
        <w:t>Designs or documents from construction, extension or renovation of the school building, infrastructure or other parts of the school complex</w:t>
      </w:r>
    </w:p>
    <w:p w14:paraId="3081D912" w14:textId="4F9FAD29" w:rsidR="007B2920" w:rsidRPr="00CF55F7" w:rsidRDefault="00E523D8" w:rsidP="007B2920">
      <w:pPr>
        <w:numPr>
          <w:ilvl w:val="0"/>
          <w:numId w:val="9"/>
        </w:numPr>
        <w:spacing w:after="0" w:line="276" w:lineRule="auto"/>
        <w:jc w:val="both"/>
        <w:rPr>
          <w:rFonts w:asciiTheme="majorBidi" w:hAnsiTheme="majorBidi" w:cstheme="majorBidi"/>
        </w:rPr>
      </w:pPr>
      <w:r w:rsidRPr="00CF55F7">
        <w:rPr>
          <w:rFonts w:asciiTheme="majorBidi" w:hAnsiTheme="majorBidi" w:cstheme="majorBidi"/>
        </w:rPr>
        <w:t xml:space="preserve">Feasibility study </w:t>
      </w:r>
    </w:p>
    <w:p w14:paraId="18001EEC" w14:textId="4CD8D9F0" w:rsidR="00E523D8" w:rsidRPr="00CF55F7" w:rsidRDefault="00E523D8" w:rsidP="00E523D8">
      <w:pPr>
        <w:spacing w:line="276" w:lineRule="auto"/>
        <w:jc w:val="both"/>
        <w:rPr>
          <w:rFonts w:asciiTheme="majorBidi" w:hAnsiTheme="majorBidi" w:cstheme="majorBidi"/>
          <w:b/>
        </w:rPr>
      </w:pPr>
      <w:r w:rsidRPr="00CF55F7">
        <w:rPr>
          <w:rFonts w:asciiTheme="majorBidi" w:hAnsiTheme="majorBidi" w:cstheme="majorBidi"/>
        </w:rPr>
        <w:t xml:space="preserve">The Consultant is expected to visit the site/school, make a record of the buildings and prepare technical documentation for the construction of </w:t>
      </w:r>
      <w:r w:rsidR="00CF55F7" w:rsidRPr="00CF55F7">
        <w:rPr>
          <w:rFonts w:asciiTheme="majorBidi" w:hAnsiTheme="majorBidi" w:cstheme="majorBidi"/>
        </w:rPr>
        <w:t>three</w:t>
      </w:r>
      <w:r w:rsidRPr="00CF55F7">
        <w:rPr>
          <w:rFonts w:asciiTheme="majorBidi" w:hAnsiTheme="majorBidi" w:cstheme="majorBidi"/>
        </w:rPr>
        <w:t xml:space="preserve"> (</w:t>
      </w:r>
      <w:r w:rsidR="00CF55F7" w:rsidRPr="00CF55F7">
        <w:rPr>
          <w:rFonts w:asciiTheme="majorBidi" w:hAnsiTheme="majorBidi" w:cstheme="majorBidi"/>
        </w:rPr>
        <w:t>3</w:t>
      </w:r>
      <w:r w:rsidRPr="00CF55F7">
        <w:rPr>
          <w:rFonts w:asciiTheme="majorBidi" w:hAnsiTheme="majorBidi" w:cstheme="majorBidi"/>
        </w:rPr>
        <w:t xml:space="preserve">) additional </w:t>
      </w:r>
      <w:r w:rsidR="00CF55F7" w:rsidRPr="00CF55F7">
        <w:rPr>
          <w:rFonts w:asciiTheme="majorBidi" w:hAnsiTheme="majorBidi" w:cstheme="majorBidi"/>
        </w:rPr>
        <w:t>class</w:t>
      </w:r>
      <w:r w:rsidR="00A03313" w:rsidRPr="00CF55F7">
        <w:rPr>
          <w:rFonts w:asciiTheme="majorBidi" w:hAnsiTheme="majorBidi" w:cstheme="majorBidi"/>
        </w:rPr>
        <w:t>rooms</w:t>
      </w:r>
      <w:r w:rsidRPr="00CF55F7">
        <w:rPr>
          <w:rFonts w:asciiTheme="majorBidi" w:hAnsiTheme="majorBidi" w:cstheme="majorBidi"/>
        </w:rPr>
        <w:t xml:space="preserve">, with suitable communication area (hallways and staircase) and sanitary facilities. The total estimated area for the entire extension is </w:t>
      </w:r>
      <w:r w:rsidR="00CF55F7" w:rsidRPr="00CF55F7">
        <w:rPr>
          <w:rFonts w:asciiTheme="majorBidi" w:hAnsiTheme="majorBidi" w:cstheme="majorBidi"/>
          <w:b/>
          <w:bCs/>
        </w:rPr>
        <w:t>300</w:t>
      </w:r>
      <w:r w:rsidRPr="00CF55F7">
        <w:rPr>
          <w:rFonts w:asciiTheme="majorBidi" w:hAnsiTheme="majorBidi" w:cstheme="majorBidi"/>
          <w:b/>
        </w:rPr>
        <w:t xml:space="preserve"> </w:t>
      </w:r>
      <w:r w:rsidRPr="00CF55F7">
        <w:rPr>
          <w:rFonts w:asciiTheme="majorBidi" w:hAnsiTheme="majorBidi" w:cstheme="majorBidi"/>
          <w:b/>
          <w:lang w:val="ru-RU"/>
        </w:rPr>
        <w:t>м</w:t>
      </w:r>
      <w:r w:rsidRPr="00CF55F7">
        <w:rPr>
          <w:rFonts w:asciiTheme="majorBidi" w:hAnsiTheme="majorBidi" w:cstheme="majorBidi"/>
          <w:b/>
        </w:rPr>
        <w:t>2.</w:t>
      </w:r>
    </w:p>
    <w:p w14:paraId="089EF53C" w14:textId="362DB191" w:rsidR="007B2920" w:rsidRPr="00CF55F7" w:rsidRDefault="00A03313" w:rsidP="007B2920">
      <w:pPr>
        <w:spacing w:line="276" w:lineRule="auto"/>
        <w:jc w:val="both"/>
        <w:rPr>
          <w:rFonts w:asciiTheme="majorBidi" w:hAnsiTheme="majorBidi" w:cstheme="majorBidi"/>
        </w:rPr>
      </w:pPr>
      <w:r w:rsidRPr="00CF55F7">
        <w:rPr>
          <w:rFonts w:asciiTheme="majorBidi" w:hAnsiTheme="majorBidi" w:cstheme="majorBidi"/>
        </w:rPr>
        <w:t xml:space="preserve">The Consultant is expected to take into consideration the recommendations from the school feasibility study report on the scope and content of the extension. </w:t>
      </w:r>
    </w:p>
    <w:p w14:paraId="4E442987" w14:textId="77777777" w:rsidR="0082050F" w:rsidRDefault="0082050F" w:rsidP="007B2920">
      <w:pPr>
        <w:spacing w:line="276" w:lineRule="auto"/>
        <w:jc w:val="both"/>
        <w:rPr>
          <w:rFonts w:asciiTheme="majorBidi" w:hAnsiTheme="majorBidi" w:cstheme="majorBidi"/>
          <w:b/>
          <w:bCs/>
          <w:u w:val="single"/>
          <w:lang w:val="en"/>
        </w:rPr>
      </w:pPr>
    </w:p>
    <w:p w14:paraId="060FD3F9" w14:textId="3A9F4F4C" w:rsidR="007B2920" w:rsidRPr="00CF6F24" w:rsidRDefault="007B2920" w:rsidP="007B2920">
      <w:pPr>
        <w:spacing w:line="276" w:lineRule="auto"/>
        <w:jc w:val="both"/>
        <w:rPr>
          <w:rFonts w:asciiTheme="majorBidi" w:hAnsiTheme="majorBidi" w:cstheme="majorBidi"/>
          <w:b/>
          <w:bCs/>
          <w:u w:val="single"/>
          <w:lang w:val="en"/>
        </w:rPr>
      </w:pPr>
      <w:r w:rsidRPr="00CF6F24">
        <w:rPr>
          <w:rFonts w:asciiTheme="majorBidi" w:hAnsiTheme="majorBidi" w:cstheme="majorBidi"/>
          <w:b/>
          <w:bCs/>
          <w:u w:val="single"/>
          <w:lang w:val="en"/>
        </w:rPr>
        <w:t xml:space="preserve">BUILDING 4. PRIMARY SCHOOL </w:t>
      </w:r>
      <w:r w:rsidR="00D259B7" w:rsidRPr="00CF6F24">
        <w:rPr>
          <w:rFonts w:asciiTheme="majorBidi" w:hAnsiTheme="majorBidi" w:cstheme="majorBidi"/>
          <w:b/>
          <w:bCs/>
          <w:u w:val="single"/>
          <w:lang w:val="en"/>
        </w:rPr>
        <w:t>“</w:t>
      </w:r>
      <w:r w:rsidR="00D259B7" w:rsidRPr="00D259B7">
        <w:rPr>
          <w:rFonts w:asciiTheme="majorBidi" w:hAnsiTheme="majorBidi" w:cstheme="majorBidi"/>
          <w:b/>
          <w:bCs/>
          <w:u w:val="single"/>
          <w:lang w:val="en"/>
        </w:rPr>
        <w:t xml:space="preserve">NJEGOS” </w:t>
      </w:r>
      <w:r w:rsidR="00F83E50">
        <w:rPr>
          <w:rFonts w:asciiTheme="majorBidi" w:hAnsiTheme="majorBidi" w:cstheme="majorBidi"/>
          <w:b/>
          <w:bCs/>
          <w:u w:val="single"/>
          <w:lang w:val="en"/>
        </w:rPr>
        <w:t>–</w:t>
      </w:r>
      <w:r w:rsidR="00D259B7" w:rsidRPr="00D259B7">
        <w:rPr>
          <w:rFonts w:asciiTheme="majorBidi" w:hAnsiTheme="majorBidi" w:cstheme="majorBidi"/>
          <w:b/>
          <w:bCs/>
          <w:u w:val="single"/>
          <w:lang w:val="en"/>
        </w:rPr>
        <w:t xml:space="preserve"> JURUMLERI</w:t>
      </w:r>
      <w:r w:rsidR="00F83E50">
        <w:rPr>
          <w:rFonts w:asciiTheme="majorBidi" w:hAnsiTheme="majorBidi" w:cstheme="majorBidi"/>
          <w:b/>
          <w:bCs/>
          <w:u w:val="single"/>
          <w:lang w:val="en"/>
        </w:rPr>
        <w:t>, GAZI BABA</w:t>
      </w:r>
    </w:p>
    <w:p w14:paraId="2843A6BD" w14:textId="6665B1C3" w:rsidR="007B2920" w:rsidRPr="00290B4C" w:rsidRDefault="007B2920" w:rsidP="007B2920">
      <w:pPr>
        <w:jc w:val="both"/>
        <w:rPr>
          <w:rFonts w:asciiTheme="majorBidi" w:hAnsiTheme="majorBidi" w:cstheme="majorBidi"/>
          <w:b/>
          <w:bCs/>
        </w:rPr>
      </w:pPr>
      <w:r w:rsidRPr="00290B4C">
        <w:rPr>
          <w:rFonts w:asciiTheme="majorBidi" w:hAnsiTheme="majorBidi" w:cstheme="majorBidi"/>
          <w:b/>
          <w:bCs/>
          <w:lang w:val="en"/>
        </w:rPr>
        <w:t>Sub</w:t>
      </w:r>
      <w:r w:rsidRPr="00290B4C">
        <w:rPr>
          <w:rFonts w:asciiTheme="majorBidi" w:hAnsiTheme="majorBidi" w:cstheme="majorBidi"/>
          <w:b/>
          <w:bCs/>
        </w:rPr>
        <w:t>-</w:t>
      </w:r>
      <w:r w:rsidRPr="00290B4C">
        <w:rPr>
          <w:rFonts w:asciiTheme="majorBidi" w:hAnsiTheme="majorBidi" w:cstheme="majorBidi"/>
          <w:b/>
          <w:bCs/>
          <w:lang w:val="en"/>
        </w:rPr>
        <w:t>project</w:t>
      </w:r>
      <w:r w:rsidRPr="00290B4C">
        <w:rPr>
          <w:rFonts w:asciiTheme="majorBidi" w:hAnsiTheme="majorBidi" w:cstheme="majorBidi"/>
          <w:b/>
          <w:bCs/>
        </w:rPr>
        <w:t xml:space="preserve">: </w:t>
      </w:r>
      <w:r w:rsidRPr="00290B4C">
        <w:rPr>
          <w:rFonts w:asciiTheme="majorBidi" w:hAnsiTheme="majorBidi" w:cstheme="majorBidi"/>
          <w:b/>
          <w:bCs/>
          <w:lang w:val="en"/>
        </w:rPr>
        <w:t xml:space="preserve">Preparation of main design for extension and construction of </w:t>
      </w:r>
      <w:r w:rsidR="00290B4C" w:rsidRPr="00290B4C">
        <w:rPr>
          <w:rFonts w:asciiTheme="majorBidi" w:hAnsiTheme="majorBidi" w:cstheme="majorBidi"/>
          <w:b/>
          <w:bCs/>
          <w:lang w:val="en"/>
        </w:rPr>
        <w:t xml:space="preserve">4 </w:t>
      </w:r>
      <w:r w:rsidRPr="00290B4C">
        <w:rPr>
          <w:rFonts w:asciiTheme="majorBidi" w:hAnsiTheme="majorBidi" w:cstheme="majorBidi"/>
          <w:b/>
          <w:bCs/>
          <w:lang w:val="en"/>
        </w:rPr>
        <w:t>new classrooms and auxiliary rooms</w:t>
      </w:r>
    </w:p>
    <w:p w14:paraId="46606BBD" w14:textId="4D3CCE68" w:rsidR="007B2920" w:rsidRPr="00290B4C" w:rsidRDefault="007B2920" w:rsidP="007B2920">
      <w:pPr>
        <w:spacing w:line="276" w:lineRule="auto"/>
        <w:jc w:val="both"/>
        <w:rPr>
          <w:rFonts w:asciiTheme="majorBidi" w:hAnsiTheme="majorBidi" w:cstheme="majorBidi"/>
        </w:rPr>
      </w:pPr>
      <w:r w:rsidRPr="00290B4C">
        <w:rPr>
          <w:rFonts w:asciiTheme="majorBidi" w:hAnsiTheme="majorBidi" w:cstheme="majorBidi"/>
          <w:u w:val="single"/>
        </w:rPr>
        <w:t>Location</w:t>
      </w:r>
      <w:r w:rsidRPr="00290B4C">
        <w:rPr>
          <w:rFonts w:asciiTheme="majorBidi" w:hAnsiTheme="majorBidi" w:cstheme="majorBidi"/>
        </w:rPr>
        <w:t xml:space="preserve">: The school is situated in the residential area </w:t>
      </w:r>
      <w:proofErr w:type="spellStart"/>
      <w:r w:rsidR="00290B4C" w:rsidRPr="00290B4C">
        <w:rPr>
          <w:rFonts w:asciiTheme="majorBidi" w:hAnsiTheme="majorBidi" w:cstheme="majorBidi"/>
        </w:rPr>
        <w:t>Jurumlery</w:t>
      </w:r>
      <w:proofErr w:type="spellEnd"/>
      <w:r w:rsidRPr="00290B4C">
        <w:rPr>
          <w:rFonts w:asciiTheme="majorBidi" w:hAnsiTheme="majorBidi" w:cstheme="majorBidi"/>
        </w:rPr>
        <w:t xml:space="preserve">, municipality </w:t>
      </w:r>
      <w:r w:rsidR="00290B4C" w:rsidRPr="00290B4C">
        <w:rPr>
          <w:rFonts w:asciiTheme="majorBidi" w:hAnsiTheme="majorBidi" w:cstheme="majorBidi"/>
        </w:rPr>
        <w:t>Gazi Baba</w:t>
      </w:r>
    </w:p>
    <w:p w14:paraId="7C120BA5" w14:textId="3354DD83" w:rsidR="007B2920" w:rsidRPr="00290B4C" w:rsidRDefault="007B2920" w:rsidP="007B2920">
      <w:pPr>
        <w:spacing w:line="276" w:lineRule="auto"/>
        <w:ind w:left="1440" w:hanging="1440"/>
        <w:jc w:val="both"/>
        <w:rPr>
          <w:rFonts w:asciiTheme="majorBidi" w:hAnsiTheme="majorBidi" w:cstheme="majorBidi"/>
        </w:rPr>
      </w:pPr>
      <w:r w:rsidRPr="00290B4C">
        <w:rPr>
          <w:rFonts w:asciiTheme="majorBidi" w:hAnsiTheme="majorBidi" w:cstheme="majorBidi"/>
          <w:u w:val="single"/>
        </w:rPr>
        <w:t>Number of students</w:t>
      </w:r>
      <w:r w:rsidRPr="00290B4C">
        <w:rPr>
          <w:rFonts w:asciiTheme="majorBidi" w:hAnsiTheme="majorBidi" w:cstheme="majorBidi"/>
        </w:rPr>
        <w:t xml:space="preserve">: Total number of students enrolled in 2024/25 is </w:t>
      </w:r>
      <w:r w:rsidR="00290B4C" w:rsidRPr="00290B4C">
        <w:rPr>
          <w:rFonts w:asciiTheme="majorBidi" w:hAnsiTheme="majorBidi" w:cstheme="majorBidi"/>
        </w:rPr>
        <w:t>517</w:t>
      </w:r>
      <w:r w:rsidRPr="00290B4C">
        <w:rPr>
          <w:rFonts w:asciiTheme="majorBidi" w:hAnsiTheme="majorBidi" w:cstheme="majorBidi"/>
        </w:rPr>
        <w:t xml:space="preserve">. </w:t>
      </w:r>
    </w:p>
    <w:p w14:paraId="5B55BEE9" w14:textId="77777777" w:rsidR="007B2920" w:rsidRPr="00290B4C" w:rsidRDefault="007B2920" w:rsidP="007B2920">
      <w:pPr>
        <w:spacing w:line="276" w:lineRule="auto"/>
        <w:jc w:val="both"/>
        <w:rPr>
          <w:rFonts w:asciiTheme="majorBidi" w:hAnsiTheme="majorBidi" w:cstheme="majorBidi"/>
          <w:u w:val="single"/>
        </w:rPr>
      </w:pPr>
      <w:r w:rsidRPr="00290B4C">
        <w:rPr>
          <w:rFonts w:asciiTheme="majorBidi" w:hAnsiTheme="majorBidi" w:cstheme="majorBidi"/>
          <w:u w:val="single"/>
        </w:rPr>
        <w:t>Existing condition of building and installations:</w:t>
      </w:r>
    </w:p>
    <w:p w14:paraId="5FB3CC61" w14:textId="77777777" w:rsidR="009D1283" w:rsidRPr="009D1283" w:rsidRDefault="009D1283" w:rsidP="009D1283">
      <w:pPr>
        <w:spacing w:line="276" w:lineRule="auto"/>
        <w:jc w:val="both"/>
        <w:rPr>
          <w:rFonts w:asciiTheme="majorBidi" w:hAnsiTheme="majorBidi" w:cstheme="majorBidi"/>
        </w:rPr>
      </w:pPr>
      <w:r w:rsidRPr="009D1283">
        <w:rPr>
          <w:rFonts w:asciiTheme="majorBidi" w:hAnsiTheme="majorBidi" w:cstheme="majorBidi"/>
        </w:rPr>
        <w:t>The school building was built in 1952, and in 1972 an extension and renovation was carried out. The general condition of the building is good. The condition of the classrooms is partly good, due to the high groundwater, some of the walls of the old part (which are built of bricks) have been ruined and crumbling for a long time.</w:t>
      </w:r>
    </w:p>
    <w:p w14:paraId="1C47DF3F" w14:textId="6529776E" w:rsidR="009D1283" w:rsidRDefault="009D1283" w:rsidP="009D1283">
      <w:pPr>
        <w:spacing w:line="276" w:lineRule="auto"/>
        <w:jc w:val="both"/>
        <w:rPr>
          <w:rFonts w:asciiTheme="majorBidi" w:hAnsiTheme="majorBidi" w:cstheme="majorBidi"/>
          <w:lang w:val="mk-MK"/>
        </w:rPr>
      </w:pPr>
      <w:r w:rsidRPr="009D1283">
        <w:rPr>
          <w:rFonts w:asciiTheme="majorBidi" w:hAnsiTheme="majorBidi" w:cstheme="majorBidi"/>
        </w:rPr>
        <w:t>The floors in the classrooms need to be renewed – the linoleum is outdated and damaged. The floors in the corridors also need to be restored</w:t>
      </w:r>
      <w:r>
        <w:rPr>
          <w:rFonts w:asciiTheme="majorBidi" w:hAnsiTheme="majorBidi" w:cstheme="majorBidi"/>
          <w:lang w:val="mk-MK"/>
        </w:rPr>
        <w:t>.</w:t>
      </w:r>
    </w:p>
    <w:p w14:paraId="7EC1F0BE" w14:textId="14475E57" w:rsidR="009D1283" w:rsidRDefault="009D1283" w:rsidP="009D1283">
      <w:pPr>
        <w:spacing w:line="276" w:lineRule="auto"/>
        <w:jc w:val="both"/>
        <w:rPr>
          <w:rFonts w:asciiTheme="majorBidi" w:hAnsiTheme="majorBidi" w:cstheme="majorBidi"/>
          <w:lang w:val="mk-MK"/>
        </w:rPr>
      </w:pPr>
      <w:r w:rsidRPr="009D1283">
        <w:rPr>
          <w:rFonts w:asciiTheme="majorBidi" w:hAnsiTheme="majorBidi" w:cstheme="majorBidi"/>
          <w:lang w:val="mk-MK"/>
        </w:rPr>
        <w:t>The windows were renovated 10 years ago; and the roof was completely renewed in 2015/2016</w:t>
      </w:r>
      <w:r>
        <w:rPr>
          <w:rFonts w:asciiTheme="majorBidi" w:hAnsiTheme="majorBidi" w:cstheme="majorBidi"/>
          <w:lang w:val="mk-MK"/>
        </w:rPr>
        <w:t>.</w:t>
      </w:r>
    </w:p>
    <w:p w14:paraId="656D948F" w14:textId="77777777" w:rsidR="009C6DCE" w:rsidRDefault="009D1283" w:rsidP="009C6DCE">
      <w:pPr>
        <w:spacing w:after="0" w:line="276" w:lineRule="auto"/>
        <w:jc w:val="both"/>
        <w:rPr>
          <w:rFonts w:asciiTheme="majorBidi" w:hAnsiTheme="majorBidi" w:cstheme="majorBidi"/>
          <w:color w:val="FF0000"/>
        </w:rPr>
      </w:pPr>
      <w:r w:rsidRPr="009D1283">
        <w:rPr>
          <w:rFonts w:asciiTheme="majorBidi" w:hAnsiTheme="majorBidi" w:cstheme="majorBidi"/>
          <w:lang w:val="mk-MK"/>
        </w:rPr>
        <w:t xml:space="preserve">The sewage system is connected to the Colony Idrizovo system. </w:t>
      </w:r>
      <w:r>
        <w:rPr>
          <w:rFonts w:asciiTheme="majorBidi" w:hAnsiTheme="majorBidi" w:cstheme="majorBidi"/>
        </w:rPr>
        <w:t>There</w:t>
      </w:r>
      <w:r>
        <w:rPr>
          <w:rFonts w:asciiTheme="majorBidi" w:hAnsiTheme="majorBidi" w:cstheme="majorBidi"/>
          <w:lang w:val="mk-MK"/>
        </w:rPr>
        <w:t xml:space="preserve"> </w:t>
      </w:r>
      <w:r w:rsidRPr="009D1283">
        <w:rPr>
          <w:rFonts w:asciiTheme="majorBidi" w:hAnsiTheme="majorBidi" w:cstheme="majorBidi"/>
          <w:lang w:val="mk-MK"/>
        </w:rPr>
        <w:t xml:space="preserve">are </w:t>
      </w:r>
      <w:r w:rsidR="009C6DCE" w:rsidRPr="009D1283">
        <w:rPr>
          <w:rFonts w:asciiTheme="majorBidi" w:hAnsiTheme="majorBidi" w:cstheme="majorBidi"/>
          <w:lang w:val="mk-MK"/>
        </w:rPr>
        <w:t>two overflow pits</w:t>
      </w:r>
      <w:r w:rsidR="009C6DCE">
        <w:rPr>
          <w:rFonts w:asciiTheme="majorBidi" w:hAnsiTheme="majorBidi" w:cstheme="majorBidi"/>
        </w:rPr>
        <w:t>/</w:t>
      </w:r>
      <w:r w:rsidR="009C6DCE">
        <w:rPr>
          <w:rFonts w:asciiTheme="majorBidi" w:hAnsiTheme="majorBidi" w:cstheme="majorBidi"/>
          <w:lang w:val="mk-MK"/>
        </w:rPr>
        <w:t xml:space="preserve">sewage installations </w:t>
      </w:r>
      <w:proofErr w:type="spellStart"/>
      <w:r w:rsidR="009C6DCE">
        <w:rPr>
          <w:rFonts w:asciiTheme="majorBidi" w:hAnsiTheme="majorBidi" w:cstheme="majorBidi"/>
        </w:rPr>
        <w:t>i</w:t>
      </w:r>
      <w:proofErr w:type="spellEnd"/>
      <w:r w:rsidR="009C6DCE">
        <w:rPr>
          <w:rFonts w:asciiTheme="majorBidi" w:hAnsiTheme="majorBidi" w:cstheme="majorBidi"/>
          <w:lang w:val="mk-MK"/>
        </w:rPr>
        <w:t>n the courtyard of the school</w:t>
      </w:r>
      <w:r w:rsidR="009C6DCE">
        <w:rPr>
          <w:rFonts w:asciiTheme="majorBidi" w:hAnsiTheme="majorBidi" w:cstheme="majorBidi"/>
        </w:rPr>
        <w:t xml:space="preserve">. </w:t>
      </w:r>
      <w:r w:rsidRPr="009D1283">
        <w:rPr>
          <w:rFonts w:asciiTheme="majorBidi" w:hAnsiTheme="majorBidi" w:cstheme="majorBidi"/>
          <w:lang w:val="mk-MK"/>
        </w:rPr>
        <w:t>The heating is local with an oil boiler.</w:t>
      </w:r>
      <w:r w:rsidR="009C6DCE" w:rsidRPr="009C6DCE">
        <w:rPr>
          <w:rFonts w:asciiTheme="majorBidi" w:hAnsiTheme="majorBidi" w:cstheme="majorBidi"/>
          <w:color w:val="FF0000"/>
        </w:rPr>
        <w:t xml:space="preserve"> </w:t>
      </w:r>
    </w:p>
    <w:p w14:paraId="72E8353C" w14:textId="54757AF4" w:rsidR="009C6DCE" w:rsidRPr="009C6DCE" w:rsidRDefault="009C6DCE" w:rsidP="009C6DCE">
      <w:pPr>
        <w:spacing w:after="0" w:line="276" w:lineRule="auto"/>
        <w:jc w:val="both"/>
        <w:rPr>
          <w:rFonts w:asciiTheme="majorBidi" w:hAnsiTheme="majorBidi" w:cstheme="majorBidi"/>
        </w:rPr>
      </w:pPr>
      <w:r w:rsidRPr="009C6DCE">
        <w:rPr>
          <w:rFonts w:asciiTheme="majorBidi" w:hAnsiTheme="majorBidi" w:cstheme="majorBidi"/>
        </w:rPr>
        <w:t xml:space="preserve">The plot is extended </w:t>
      </w:r>
      <w:proofErr w:type="gramStart"/>
      <w:r w:rsidRPr="009C6DCE">
        <w:rPr>
          <w:rFonts w:asciiTheme="majorBidi" w:hAnsiTheme="majorBidi" w:cstheme="majorBidi"/>
        </w:rPr>
        <w:t>in the area of</w:t>
      </w:r>
      <w:proofErr w:type="gramEnd"/>
      <w:r w:rsidRPr="009C6DCE">
        <w:rPr>
          <w:rFonts w:asciiTheme="majorBidi" w:hAnsiTheme="majorBidi" w:cstheme="majorBidi"/>
        </w:rPr>
        <w:t xml:space="preserve"> two villages - </w:t>
      </w:r>
      <w:proofErr w:type="spellStart"/>
      <w:r w:rsidRPr="009C6DCE">
        <w:rPr>
          <w:rFonts w:asciiTheme="majorBidi" w:hAnsiTheme="majorBidi" w:cstheme="majorBidi"/>
        </w:rPr>
        <w:t>Idrizovo</w:t>
      </w:r>
      <w:proofErr w:type="spellEnd"/>
      <w:r w:rsidRPr="009C6DCE">
        <w:rPr>
          <w:rFonts w:asciiTheme="majorBidi" w:hAnsiTheme="majorBidi" w:cstheme="majorBidi"/>
        </w:rPr>
        <w:t xml:space="preserve"> and </w:t>
      </w:r>
      <w:proofErr w:type="spellStart"/>
      <w:r w:rsidRPr="009C6DCE">
        <w:rPr>
          <w:rFonts w:asciiTheme="majorBidi" w:hAnsiTheme="majorBidi" w:cstheme="majorBidi"/>
        </w:rPr>
        <w:t>Jurumleri</w:t>
      </w:r>
      <w:proofErr w:type="spellEnd"/>
      <w:r w:rsidRPr="009C6DCE">
        <w:rPr>
          <w:rFonts w:asciiTheme="majorBidi" w:hAnsiTheme="majorBidi" w:cstheme="majorBidi"/>
        </w:rPr>
        <w:t xml:space="preserve">. </w:t>
      </w:r>
    </w:p>
    <w:p w14:paraId="39FAD3B5" w14:textId="77777777" w:rsidR="009C6DCE" w:rsidRPr="009C6DCE" w:rsidRDefault="009C6DCE" w:rsidP="009D1283">
      <w:pPr>
        <w:spacing w:line="276" w:lineRule="auto"/>
        <w:jc w:val="both"/>
        <w:rPr>
          <w:rFonts w:asciiTheme="majorBidi" w:hAnsiTheme="majorBidi" w:cstheme="majorBidi"/>
          <w:u w:val="single"/>
        </w:rPr>
      </w:pPr>
    </w:p>
    <w:p w14:paraId="5C4F2051" w14:textId="0C4C4616" w:rsidR="007B2920" w:rsidRPr="009C6DCE" w:rsidRDefault="007B2920" w:rsidP="009D1283">
      <w:pPr>
        <w:spacing w:line="276" w:lineRule="auto"/>
        <w:jc w:val="both"/>
        <w:rPr>
          <w:rFonts w:asciiTheme="majorBidi" w:hAnsiTheme="majorBidi" w:cstheme="majorBidi"/>
          <w:u w:val="single"/>
        </w:rPr>
      </w:pPr>
      <w:r w:rsidRPr="009C6DCE">
        <w:rPr>
          <w:rFonts w:asciiTheme="majorBidi" w:hAnsiTheme="majorBidi" w:cstheme="majorBidi"/>
          <w:u w:val="single"/>
        </w:rPr>
        <w:t>Available documentation</w:t>
      </w:r>
    </w:p>
    <w:p w14:paraId="6297A80D" w14:textId="77777777" w:rsidR="007B2920" w:rsidRPr="009C6DCE" w:rsidRDefault="007B2920" w:rsidP="007B2920">
      <w:pPr>
        <w:spacing w:line="276" w:lineRule="auto"/>
        <w:jc w:val="both"/>
        <w:rPr>
          <w:rFonts w:asciiTheme="majorBidi" w:hAnsiTheme="majorBidi" w:cstheme="majorBidi"/>
        </w:rPr>
      </w:pPr>
      <w:proofErr w:type="gramStart"/>
      <w:r w:rsidRPr="009C6DCE">
        <w:rPr>
          <w:rFonts w:asciiTheme="majorBidi" w:hAnsiTheme="majorBidi" w:cstheme="majorBidi"/>
        </w:rPr>
        <w:t>In order to</w:t>
      </w:r>
      <w:proofErr w:type="gramEnd"/>
      <w:r w:rsidRPr="009C6DCE">
        <w:rPr>
          <w:rFonts w:asciiTheme="majorBidi" w:hAnsiTheme="majorBidi" w:cstheme="majorBidi"/>
        </w:rPr>
        <w:t xml:space="preserve"> prepare the designs for the extension of the school, the Client shall provide the following documents:</w:t>
      </w:r>
    </w:p>
    <w:p w14:paraId="6F16F8C0" w14:textId="77777777" w:rsidR="007B2920" w:rsidRPr="009C6DCE" w:rsidRDefault="007B2920" w:rsidP="007B2920">
      <w:pPr>
        <w:numPr>
          <w:ilvl w:val="0"/>
          <w:numId w:val="9"/>
        </w:numPr>
        <w:spacing w:after="0" w:line="276" w:lineRule="auto"/>
        <w:jc w:val="both"/>
        <w:rPr>
          <w:rFonts w:asciiTheme="majorBidi" w:hAnsiTheme="majorBidi" w:cstheme="majorBidi"/>
        </w:rPr>
      </w:pPr>
      <w:r w:rsidRPr="009C6DCE">
        <w:rPr>
          <w:rFonts w:asciiTheme="majorBidi" w:hAnsiTheme="majorBidi" w:cstheme="majorBidi"/>
          <w:lang w:val="en"/>
        </w:rPr>
        <w:t>Property ownership papers</w:t>
      </w:r>
      <w:r w:rsidRPr="009C6DCE">
        <w:rPr>
          <w:rFonts w:asciiTheme="majorBidi" w:hAnsiTheme="majorBidi" w:cstheme="majorBidi"/>
        </w:rPr>
        <w:t xml:space="preserve"> </w:t>
      </w:r>
    </w:p>
    <w:p w14:paraId="41DE576F" w14:textId="1E63E552" w:rsidR="009C6DCE" w:rsidRPr="009C6DCE" w:rsidRDefault="009C6DCE" w:rsidP="009C6DCE">
      <w:pPr>
        <w:numPr>
          <w:ilvl w:val="0"/>
          <w:numId w:val="9"/>
        </w:numPr>
        <w:spacing w:after="0" w:line="276" w:lineRule="auto"/>
        <w:jc w:val="both"/>
        <w:rPr>
          <w:rFonts w:asciiTheme="majorBidi" w:hAnsiTheme="majorBidi" w:cstheme="majorBidi"/>
        </w:rPr>
      </w:pPr>
      <w:r w:rsidRPr="009C6DCE">
        <w:rPr>
          <w:rFonts w:asciiTheme="majorBidi" w:hAnsiTheme="majorBidi" w:cstheme="majorBidi"/>
        </w:rPr>
        <w:t xml:space="preserve">There is planning documentation - General act for village </w:t>
      </w:r>
      <w:proofErr w:type="spellStart"/>
      <w:r w:rsidRPr="009C6DCE">
        <w:rPr>
          <w:rFonts w:asciiTheme="majorBidi" w:hAnsiTheme="majorBidi" w:cstheme="majorBidi"/>
        </w:rPr>
        <w:t>Jurumleri</w:t>
      </w:r>
      <w:proofErr w:type="spellEnd"/>
      <w:r w:rsidRPr="009C6DCE">
        <w:rPr>
          <w:rFonts w:asciiTheme="majorBidi" w:hAnsiTheme="majorBidi" w:cstheme="majorBidi"/>
        </w:rPr>
        <w:t xml:space="preserve"> from 2015</w:t>
      </w:r>
    </w:p>
    <w:p w14:paraId="5FF98B33" w14:textId="24FB818B" w:rsidR="007B2920" w:rsidRPr="009C6DCE" w:rsidRDefault="007B2920" w:rsidP="009C6DCE">
      <w:pPr>
        <w:numPr>
          <w:ilvl w:val="0"/>
          <w:numId w:val="9"/>
        </w:numPr>
        <w:spacing w:after="0" w:line="276" w:lineRule="auto"/>
        <w:jc w:val="both"/>
        <w:rPr>
          <w:rFonts w:asciiTheme="majorBidi" w:hAnsiTheme="majorBidi" w:cstheme="majorBidi"/>
        </w:rPr>
      </w:pPr>
      <w:r w:rsidRPr="009C6DCE">
        <w:rPr>
          <w:rFonts w:asciiTheme="majorBidi" w:hAnsiTheme="majorBidi" w:cstheme="majorBidi"/>
        </w:rPr>
        <w:t xml:space="preserve">Design documents for the existing building </w:t>
      </w:r>
    </w:p>
    <w:p w14:paraId="4B3A8960" w14:textId="77777777" w:rsidR="007B2920" w:rsidRPr="009C6DCE" w:rsidRDefault="007B2920" w:rsidP="007B2920">
      <w:pPr>
        <w:numPr>
          <w:ilvl w:val="0"/>
          <w:numId w:val="9"/>
        </w:numPr>
        <w:spacing w:after="0" w:line="276" w:lineRule="auto"/>
        <w:jc w:val="both"/>
        <w:rPr>
          <w:rFonts w:asciiTheme="majorBidi" w:hAnsiTheme="majorBidi" w:cstheme="majorBidi"/>
        </w:rPr>
      </w:pPr>
      <w:r w:rsidRPr="009C6DCE">
        <w:rPr>
          <w:rFonts w:asciiTheme="majorBidi" w:hAnsiTheme="majorBidi" w:cstheme="majorBidi"/>
        </w:rPr>
        <w:t xml:space="preserve">Feasibility study </w:t>
      </w:r>
    </w:p>
    <w:p w14:paraId="5CF1DD17" w14:textId="1D241491" w:rsidR="00290B4C" w:rsidRPr="009C6DCE" w:rsidRDefault="00290B4C" w:rsidP="00290B4C">
      <w:pPr>
        <w:spacing w:line="276" w:lineRule="auto"/>
        <w:jc w:val="both"/>
        <w:rPr>
          <w:rFonts w:asciiTheme="majorBidi" w:hAnsiTheme="majorBidi" w:cstheme="majorBidi"/>
        </w:rPr>
      </w:pPr>
      <w:r w:rsidRPr="009C6DCE">
        <w:rPr>
          <w:rFonts w:asciiTheme="majorBidi" w:hAnsiTheme="majorBidi" w:cstheme="majorBidi"/>
        </w:rPr>
        <w:t>The Consultant is expected to visit the site/school, make a record of the buildings and prepare technical documentation for the construction of four (4) additional classrooms, with suitable communication area (hallways and staircase) and sanitary facilities. The total estimated area for the entire extension is 300 м2.</w:t>
      </w:r>
    </w:p>
    <w:p w14:paraId="3BC2F003" w14:textId="45BBAC92" w:rsidR="007B2920" w:rsidRPr="009C6DCE" w:rsidRDefault="00290B4C" w:rsidP="00290B4C">
      <w:pPr>
        <w:spacing w:line="276" w:lineRule="auto"/>
        <w:jc w:val="both"/>
        <w:rPr>
          <w:rFonts w:asciiTheme="majorBidi" w:hAnsiTheme="majorBidi" w:cstheme="majorBidi"/>
        </w:rPr>
      </w:pPr>
      <w:r w:rsidRPr="009C6DCE">
        <w:rPr>
          <w:rFonts w:asciiTheme="majorBidi" w:hAnsiTheme="majorBidi" w:cstheme="majorBidi"/>
        </w:rPr>
        <w:lastRenderedPageBreak/>
        <w:t>The Consultant is expected to take into consideration the recommendations from the school feasibility study report on the scope and content of the extension.</w:t>
      </w:r>
    </w:p>
    <w:p w14:paraId="6698A443" w14:textId="77777777" w:rsidR="009C6DCE" w:rsidRDefault="009C6DCE" w:rsidP="00F83E50">
      <w:pPr>
        <w:rPr>
          <w:rFonts w:asciiTheme="majorBidi" w:hAnsiTheme="majorBidi" w:cstheme="majorBidi"/>
          <w:b/>
          <w:bCs/>
          <w:u w:val="single"/>
          <w:lang w:val="en"/>
        </w:rPr>
      </w:pPr>
    </w:p>
    <w:p w14:paraId="006E29A3" w14:textId="20C813AD" w:rsidR="00F83E50" w:rsidRPr="00CF6F24" w:rsidRDefault="00F83E50" w:rsidP="00F83E50">
      <w:pPr>
        <w:rPr>
          <w:rFonts w:asciiTheme="majorBidi" w:hAnsiTheme="majorBidi" w:cstheme="majorBidi"/>
          <w:b/>
          <w:bCs/>
          <w:u w:val="single"/>
          <w:lang w:val="en"/>
        </w:rPr>
      </w:pPr>
      <w:r w:rsidRPr="00CF6F24">
        <w:rPr>
          <w:rFonts w:asciiTheme="majorBidi" w:hAnsiTheme="majorBidi" w:cstheme="majorBidi"/>
          <w:b/>
          <w:bCs/>
          <w:u w:val="single"/>
          <w:lang w:val="en"/>
        </w:rPr>
        <w:t xml:space="preserve">BUILDING </w:t>
      </w:r>
      <w:r>
        <w:rPr>
          <w:rFonts w:asciiTheme="majorBidi" w:hAnsiTheme="majorBidi" w:cstheme="majorBidi"/>
          <w:b/>
          <w:bCs/>
          <w:u w:val="single"/>
          <w:lang w:val="en"/>
        </w:rPr>
        <w:t>5</w:t>
      </w:r>
      <w:r w:rsidRPr="00CF6F24">
        <w:rPr>
          <w:rFonts w:asciiTheme="majorBidi" w:hAnsiTheme="majorBidi" w:cstheme="majorBidi"/>
          <w:b/>
          <w:bCs/>
          <w:u w:val="single"/>
          <w:lang w:val="en"/>
        </w:rPr>
        <w:t>. PRIMARY SCHOOL “STRASHO PINDZUR” -GJORCHE PETROV</w:t>
      </w:r>
    </w:p>
    <w:p w14:paraId="1D400817" w14:textId="77777777" w:rsidR="00F83E50" w:rsidRPr="00CF6F24" w:rsidRDefault="00F83E50" w:rsidP="00F83E50">
      <w:pPr>
        <w:rPr>
          <w:rFonts w:asciiTheme="majorBidi" w:hAnsiTheme="majorBidi" w:cstheme="majorBidi"/>
          <w:b/>
          <w:bCs/>
        </w:rPr>
      </w:pPr>
      <w:r w:rsidRPr="00CF6F24">
        <w:rPr>
          <w:rFonts w:asciiTheme="majorBidi" w:hAnsiTheme="majorBidi" w:cstheme="majorBidi"/>
          <w:b/>
          <w:bCs/>
          <w:lang w:val="en"/>
        </w:rPr>
        <w:t>Sub</w:t>
      </w:r>
      <w:r w:rsidRPr="00CF6F24">
        <w:rPr>
          <w:rFonts w:asciiTheme="majorBidi" w:hAnsiTheme="majorBidi" w:cstheme="majorBidi"/>
          <w:b/>
          <w:bCs/>
        </w:rPr>
        <w:t>-</w:t>
      </w:r>
      <w:r w:rsidRPr="00CF6F24">
        <w:rPr>
          <w:rFonts w:asciiTheme="majorBidi" w:hAnsiTheme="majorBidi" w:cstheme="majorBidi"/>
          <w:b/>
          <w:bCs/>
          <w:lang w:val="en"/>
        </w:rPr>
        <w:t>project</w:t>
      </w:r>
      <w:r w:rsidRPr="00CF6F24">
        <w:rPr>
          <w:rFonts w:asciiTheme="majorBidi" w:hAnsiTheme="majorBidi" w:cstheme="majorBidi"/>
          <w:b/>
          <w:bCs/>
        </w:rPr>
        <w:t xml:space="preserve">: </w:t>
      </w:r>
      <w:r w:rsidRPr="00CF6F24">
        <w:rPr>
          <w:rFonts w:asciiTheme="majorBidi" w:hAnsiTheme="majorBidi" w:cstheme="majorBidi"/>
          <w:b/>
          <w:bCs/>
          <w:lang w:val="en"/>
        </w:rPr>
        <w:t>Preparation of main design for extension and construction of 6 new classrooms and auxiliary rooms</w:t>
      </w:r>
    </w:p>
    <w:p w14:paraId="3C8324D6" w14:textId="77777777" w:rsidR="00F83E50" w:rsidRPr="00CF6F24" w:rsidRDefault="00F83E50" w:rsidP="00F83E50">
      <w:pPr>
        <w:spacing w:line="276" w:lineRule="auto"/>
        <w:jc w:val="both"/>
        <w:rPr>
          <w:rFonts w:asciiTheme="majorBidi" w:hAnsiTheme="majorBidi" w:cstheme="majorBidi"/>
        </w:rPr>
      </w:pPr>
      <w:r w:rsidRPr="00CF6F24">
        <w:rPr>
          <w:rFonts w:asciiTheme="majorBidi" w:hAnsiTheme="majorBidi" w:cstheme="majorBidi"/>
          <w:u w:val="single"/>
        </w:rPr>
        <w:t>Location</w:t>
      </w:r>
      <w:r w:rsidRPr="00CF6F24">
        <w:rPr>
          <w:rFonts w:asciiTheme="majorBidi" w:hAnsiTheme="majorBidi" w:cstheme="majorBidi"/>
        </w:rPr>
        <w:t xml:space="preserve">: The school is situated in the residential area Dame Gruev, municipality </w:t>
      </w:r>
      <w:proofErr w:type="spellStart"/>
      <w:r w:rsidRPr="00CF6F24">
        <w:rPr>
          <w:rFonts w:asciiTheme="majorBidi" w:hAnsiTheme="majorBidi" w:cstheme="majorBidi"/>
        </w:rPr>
        <w:t>Gjorche</w:t>
      </w:r>
      <w:proofErr w:type="spellEnd"/>
      <w:r w:rsidRPr="00CF6F24">
        <w:rPr>
          <w:rFonts w:asciiTheme="majorBidi" w:hAnsiTheme="majorBidi" w:cstheme="majorBidi"/>
        </w:rPr>
        <w:t xml:space="preserve"> Petrov</w:t>
      </w:r>
    </w:p>
    <w:p w14:paraId="0E28F9DA" w14:textId="77777777" w:rsidR="00F83E50" w:rsidRPr="00CF6F24" w:rsidRDefault="00F83E50" w:rsidP="00F83E50">
      <w:pPr>
        <w:spacing w:line="276" w:lineRule="auto"/>
        <w:ind w:left="1440" w:hanging="1440"/>
        <w:jc w:val="both"/>
        <w:rPr>
          <w:rFonts w:asciiTheme="majorBidi" w:hAnsiTheme="majorBidi" w:cstheme="majorBidi"/>
        </w:rPr>
      </w:pPr>
      <w:r w:rsidRPr="00CF6F24">
        <w:rPr>
          <w:rFonts w:asciiTheme="majorBidi" w:hAnsiTheme="majorBidi" w:cstheme="majorBidi"/>
          <w:u w:val="single"/>
        </w:rPr>
        <w:t>Number of students</w:t>
      </w:r>
      <w:r w:rsidRPr="00CF6F24">
        <w:rPr>
          <w:rFonts w:asciiTheme="majorBidi" w:hAnsiTheme="majorBidi" w:cstheme="majorBidi"/>
        </w:rPr>
        <w:t xml:space="preserve">: Total number of students enrolled in 2024/25 is 579. </w:t>
      </w:r>
    </w:p>
    <w:p w14:paraId="5505E2BB" w14:textId="77777777" w:rsidR="00F83E50" w:rsidRPr="00CF6F24" w:rsidRDefault="00F83E50" w:rsidP="00F83E50">
      <w:pPr>
        <w:spacing w:line="276" w:lineRule="auto"/>
        <w:jc w:val="both"/>
        <w:rPr>
          <w:rFonts w:asciiTheme="majorBidi" w:hAnsiTheme="majorBidi" w:cstheme="majorBidi"/>
          <w:u w:val="single"/>
        </w:rPr>
      </w:pPr>
      <w:r w:rsidRPr="00CF6F24">
        <w:rPr>
          <w:rFonts w:asciiTheme="majorBidi" w:hAnsiTheme="majorBidi" w:cstheme="majorBidi"/>
          <w:u w:val="single"/>
        </w:rPr>
        <w:t>Existing condition of building and installations:</w:t>
      </w:r>
    </w:p>
    <w:p w14:paraId="5DD80529" w14:textId="77777777" w:rsidR="00F83E50" w:rsidRPr="00CF6F24" w:rsidRDefault="00F83E50" w:rsidP="00F83E50">
      <w:pPr>
        <w:spacing w:line="276" w:lineRule="auto"/>
        <w:jc w:val="both"/>
        <w:rPr>
          <w:rFonts w:asciiTheme="majorBidi" w:hAnsiTheme="majorBidi" w:cstheme="majorBidi"/>
        </w:rPr>
      </w:pPr>
      <w:r w:rsidRPr="00CF6F24">
        <w:rPr>
          <w:rFonts w:asciiTheme="majorBidi" w:hAnsiTheme="majorBidi" w:cstheme="majorBidi"/>
        </w:rPr>
        <w:t xml:space="preserve">The school building </w:t>
      </w:r>
      <w:proofErr w:type="gramStart"/>
      <w:r w:rsidRPr="00CF6F24">
        <w:rPr>
          <w:rFonts w:asciiTheme="majorBidi" w:hAnsiTheme="majorBidi" w:cstheme="majorBidi"/>
        </w:rPr>
        <w:t>consist</w:t>
      </w:r>
      <w:proofErr w:type="gramEnd"/>
      <w:r w:rsidRPr="00CF6F24">
        <w:rPr>
          <w:rFonts w:asciiTheme="majorBidi" w:hAnsiTheme="majorBidi" w:cstheme="majorBidi"/>
        </w:rPr>
        <w:t xml:space="preserve"> of ground floor + 2 floors with a skeleton system construction and in good condition. Taking into consideration the outdatedness of almost all installation systems (electrical installations, water and sewage installations, heating, fire protection system, lightning protection system) which is due to the age of the building, the design phase should take into account their expansion and/or enhancement of the capacity, reconstruction, renovation and implementing new installations, all in accordance with the presumed capacity and scope of building extension.</w:t>
      </w:r>
    </w:p>
    <w:p w14:paraId="434ADEF2" w14:textId="77777777" w:rsidR="00F83E50" w:rsidRPr="00CF6F24" w:rsidRDefault="00F83E50" w:rsidP="00F83E50">
      <w:pPr>
        <w:spacing w:line="276" w:lineRule="auto"/>
        <w:jc w:val="both"/>
        <w:rPr>
          <w:rFonts w:asciiTheme="majorBidi" w:hAnsiTheme="majorBidi" w:cstheme="majorBidi"/>
          <w:u w:val="single"/>
        </w:rPr>
      </w:pPr>
      <w:bookmarkStart w:id="3" w:name="_Hlk185247585"/>
      <w:r w:rsidRPr="00CF6F24">
        <w:rPr>
          <w:rFonts w:asciiTheme="majorBidi" w:hAnsiTheme="majorBidi" w:cstheme="majorBidi"/>
          <w:u w:val="single"/>
        </w:rPr>
        <w:t>Available documentation</w:t>
      </w:r>
    </w:p>
    <w:p w14:paraId="2A57B6B8" w14:textId="77777777" w:rsidR="00F83E50" w:rsidRPr="00CF6F24" w:rsidRDefault="00F83E50" w:rsidP="00F83E50">
      <w:pPr>
        <w:spacing w:line="276" w:lineRule="auto"/>
        <w:jc w:val="both"/>
        <w:rPr>
          <w:rFonts w:asciiTheme="majorBidi" w:hAnsiTheme="majorBidi" w:cstheme="majorBidi"/>
        </w:rPr>
      </w:pPr>
      <w:proofErr w:type="gramStart"/>
      <w:r w:rsidRPr="00CF6F24">
        <w:rPr>
          <w:rFonts w:asciiTheme="majorBidi" w:hAnsiTheme="majorBidi" w:cstheme="majorBidi"/>
        </w:rPr>
        <w:t>In order to</w:t>
      </w:r>
      <w:proofErr w:type="gramEnd"/>
      <w:r w:rsidRPr="00CF6F24">
        <w:rPr>
          <w:rFonts w:asciiTheme="majorBidi" w:hAnsiTheme="majorBidi" w:cstheme="majorBidi"/>
        </w:rPr>
        <w:t xml:space="preserve"> prepare the designs for </w:t>
      </w:r>
      <w:proofErr w:type="gramStart"/>
      <w:r w:rsidRPr="00CF6F24">
        <w:rPr>
          <w:rFonts w:asciiTheme="majorBidi" w:hAnsiTheme="majorBidi" w:cstheme="majorBidi"/>
        </w:rPr>
        <w:t>extension</w:t>
      </w:r>
      <w:proofErr w:type="gramEnd"/>
      <w:r w:rsidRPr="00CF6F24">
        <w:rPr>
          <w:rFonts w:asciiTheme="majorBidi" w:hAnsiTheme="majorBidi" w:cstheme="majorBidi"/>
        </w:rPr>
        <w:t xml:space="preserve"> of the school, the Client shall provide the following documents:</w:t>
      </w:r>
    </w:p>
    <w:p w14:paraId="02096B4B" w14:textId="77777777" w:rsidR="00F83E50" w:rsidRPr="00CF6F24" w:rsidRDefault="00F83E50" w:rsidP="00F83E50">
      <w:pPr>
        <w:numPr>
          <w:ilvl w:val="0"/>
          <w:numId w:val="9"/>
        </w:numPr>
        <w:spacing w:after="0" w:line="276" w:lineRule="auto"/>
        <w:jc w:val="both"/>
        <w:rPr>
          <w:rFonts w:asciiTheme="majorBidi" w:hAnsiTheme="majorBidi" w:cstheme="majorBidi"/>
        </w:rPr>
      </w:pPr>
      <w:r w:rsidRPr="00CF6F24">
        <w:rPr>
          <w:rFonts w:asciiTheme="majorBidi" w:hAnsiTheme="majorBidi" w:cstheme="majorBidi"/>
          <w:lang w:val="en"/>
        </w:rPr>
        <w:t>Property ownership papers</w:t>
      </w:r>
      <w:r w:rsidRPr="00CF6F24">
        <w:rPr>
          <w:rFonts w:asciiTheme="majorBidi" w:hAnsiTheme="majorBidi" w:cstheme="majorBidi"/>
        </w:rPr>
        <w:t xml:space="preserve"> </w:t>
      </w:r>
    </w:p>
    <w:p w14:paraId="3E65C36F" w14:textId="77777777" w:rsidR="00F83E50" w:rsidRPr="00CF6F24" w:rsidRDefault="00F83E50" w:rsidP="00F83E50">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Extract from the detailed urban plan with conditions for extension</w:t>
      </w:r>
    </w:p>
    <w:p w14:paraId="61075317" w14:textId="77777777" w:rsidR="00F83E50" w:rsidRPr="00CF6F24" w:rsidRDefault="00F83E50" w:rsidP="00F83E50">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 xml:space="preserve">Design documents for the existing building </w:t>
      </w:r>
    </w:p>
    <w:p w14:paraId="710B7B0F" w14:textId="77777777" w:rsidR="00F83E50" w:rsidRPr="00CF6F24" w:rsidRDefault="00F83E50" w:rsidP="00F83E50">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Designs or documents from construction, extension or renovation of the school building, infrastructure or other parts of the school complex</w:t>
      </w:r>
    </w:p>
    <w:p w14:paraId="607CE941" w14:textId="77777777" w:rsidR="00F83E50" w:rsidRPr="00CF6F24" w:rsidRDefault="00F83E50" w:rsidP="00F83E50">
      <w:pPr>
        <w:numPr>
          <w:ilvl w:val="0"/>
          <w:numId w:val="9"/>
        </w:numPr>
        <w:spacing w:after="0" w:line="276" w:lineRule="auto"/>
        <w:jc w:val="both"/>
        <w:rPr>
          <w:rFonts w:asciiTheme="majorBidi" w:hAnsiTheme="majorBidi" w:cstheme="majorBidi"/>
        </w:rPr>
      </w:pPr>
      <w:r w:rsidRPr="00CF6F24">
        <w:rPr>
          <w:rFonts w:asciiTheme="majorBidi" w:hAnsiTheme="majorBidi" w:cstheme="majorBidi"/>
        </w:rPr>
        <w:t xml:space="preserve">Feasibility study </w:t>
      </w:r>
    </w:p>
    <w:bookmarkEnd w:id="3"/>
    <w:p w14:paraId="330D57BA" w14:textId="77777777" w:rsidR="00F83E50" w:rsidRPr="00CF6F24" w:rsidRDefault="00F83E50" w:rsidP="00F83E50">
      <w:pPr>
        <w:spacing w:line="276" w:lineRule="auto"/>
        <w:jc w:val="both"/>
        <w:rPr>
          <w:rFonts w:asciiTheme="majorBidi" w:hAnsiTheme="majorBidi" w:cstheme="majorBidi"/>
          <w:b/>
        </w:rPr>
      </w:pPr>
      <w:r w:rsidRPr="00CF6F24">
        <w:rPr>
          <w:rFonts w:asciiTheme="majorBidi" w:hAnsiTheme="majorBidi" w:cstheme="majorBidi"/>
        </w:rPr>
        <w:t xml:space="preserve">The Consultant is expected to visit the site/school, make a record of the buildings and prepare technical documentation for the construction of six (6) additional classrooms, with suitable communication area (hallways and staircase) and sanitary facilities. The total estimated area for the entire extension is </w:t>
      </w:r>
      <w:r w:rsidRPr="00CF6F24">
        <w:rPr>
          <w:rFonts w:asciiTheme="majorBidi" w:hAnsiTheme="majorBidi" w:cstheme="majorBidi"/>
          <w:b/>
          <w:bCs/>
        </w:rPr>
        <w:t>40</w:t>
      </w:r>
      <w:r w:rsidRPr="00CF6F24">
        <w:rPr>
          <w:rFonts w:asciiTheme="majorBidi" w:hAnsiTheme="majorBidi" w:cstheme="majorBidi"/>
          <w:b/>
        </w:rPr>
        <w:t xml:space="preserve">0 </w:t>
      </w:r>
      <w:r w:rsidRPr="00CF6F24">
        <w:rPr>
          <w:rFonts w:asciiTheme="majorBidi" w:hAnsiTheme="majorBidi" w:cstheme="majorBidi"/>
          <w:b/>
          <w:lang w:val="ru-RU"/>
        </w:rPr>
        <w:t>м</w:t>
      </w:r>
      <w:r w:rsidRPr="00CF6F24">
        <w:rPr>
          <w:rFonts w:asciiTheme="majorBidi" w:hAnsiTheme="majorBidi" w:cstheme="majorBidi"/>
          <w:b/>
        </w:rPr>
        <w:t>2.</w:t>
      </w:r>
    </w:p>
    <w:p w14:paraId="21EB50BD" w14:textId="77777777" w:rsidR="00F83E50" w:rsidRPr="00CF6F24" w:rsidRDefault="00F83E50" w:rsidP="00F83E50">
      <w:pPr>
        <w:spacing w:line="276" w:lineRule="auto"/>
        <w:jc w:val="both"/>
        <w:rPr>
          <w:rFonts w:asciiTheme="majorBidi" w:hAnsiTheme="majorBidi" w:cstheme="majorBidi"/>
        </w:rPr>
      </w:pPr>
      <w:r w:rsidRPr="00CF6F24">
        <w:rPr>
          <w:rFonts w:asciiTheme="majorBidi" w:hAnsiTheme="majorBidi" w:cstheme="majorBidi"/>
        </w:rPr>
        <w:t>The Consultant is expected to take into consideration the recommendations from the school feasibility study report on the scope and content of the extension. The Consultant is also expected to recommend the extension of the capacities for sports classes/activities for students in grades 1-5.</w:t>
      </w:r>
    </w:p>
    <w:p w14:paraId="58158239" w14:textId="77777777" w:rsidR="007B2920" w:rsidRPr="00CF6F24" w:rsidRDefault="007B2920" w:rsidP="00A03313">
      <w:pPr>
        <w:spacing w:line="276" w:lineRule="auto"/>
        <w:jc w:val="both"/>
        <w:rPr>
          <w:rFonts w:asciiTheme="majorBidi" w:hAnsiTheme="majorBidi" w:cstheme="majorBidi"/>
        </w:rPr>
      </w:pPr>
    </w:p>
    <w:p w14:paraId="2BBCA42D" w14:textId="77777777" w:rsidR="0082050F" w:rsidRPr="00CF6F24" w:rsidRDefault="0082050F" w:rsidP="00F60FCC">
      <w:pPr>
        <w:spacing w:line="276" w:lineRule="auto"/>
        <w:jc w:val="both"/>
        <w:rPr>
          <w:rFonts w:asciiTheme="majorBidi" w:hAnsiTheme="majorBidi" w:cstheme="majorBidi"/>
        </w:rPr>
      </w:pPr>
    </w:p>
    <w:p w14:paraId="4C6FEEB3" w14:textId="49480F8F" w:rsidR="009F388E" w:rsidRPr="00CF6F24" w:rsidRDefault="00A03313" w:rsidP="00A03313">
      <w:pPr>
        <w:pStyle w:val="ListParagraph"/>
        <w:numPr>
          <w:ilvl w:val="0"/>
          <w:numId w:val="2"/>
        </w:numPr>
        <w:spacing w:line="276" w:lineRule="auto"/>
        <w:jc w:val="both"/>
        <w:rPr>
          <w:rFonts w:asciiTheme="majorBidi" w:hAnsiTheme="majorBidi" w:cstheme="majorBidi"/>
          <w:b/>
          <w:bCs/>
        </w:rPr>
      </w:pPr>
      <w:r w:rsidRPr="00CF6F24">
        <w:rPr>
          <w:rFonts w:asciiTheme="majorBidi" w:hAnsiTheme="majorBidi" w:cstheme="majorBidi"/>
          <w:b/>
          <w:bCs/>
        </w:rPr>
        <w:t>REPORTING REQUIREMENTS</w:t>
      </w:r>
    </w:p>
    <w:tbl>
      <w:tblPr>
        <w:tblW w:w="9073" w:type="dxa"/>
        <w:tblInd w:w="-20" w:type="dxa"/>
        <w:tblLook w:val="04A0" w:firstRow="1" w:lastRow="0" w:firstColumn="1" w:lastColumn="0" w:noHBand="0" w:noVBand="1"/>
      </w:tblPr>
      <w:tblGrid>
        <w:gridCol w:w="4835"/>
        <w:gridCol w:w="3118"/>
        <w:gridCol w:w="1120"/>
      </w:tblGrid>
      <w:tr w:rsidR="00CF6F24" w:rsidRPr="00CF6F24" w14:paraId="3FC429F5" w14:textId="77777777" w:rsidTr="00486D51">
        <w:trPr>
          <w:trHeight w:val="864"/>
        </w:trPr>
        <w:tc>
          <w:tcPr>
            <w:tcW w:w="4835" w:type="dxa"/>
            <w:tcBorders>
              <w:top w:val="single" w:sz="4" w:space="0" w:color="auto"/>
              <w:left w:val="single" w:sz="4" w:space="0" w:color="auto"/>
              <w:bottom w:val="nil"/>
              <w:right w:val="single" w:sz="4" w:space="0" w:color="auto"/>
            </w:tcBorders>
            <w:shd w:val="clear" w:color="000000" w:fill="9BC2E6"/>
            <w:noWrap/>
            <w:vAlign w:val="center"/>
            <w:hideMark/>
          </w:tcPr>
          <w:p w14:paraId="4E43D204" w14:textId="711A01C2" w:rsidR="004C58DB" w:rsidRPr="00CF6F24" w:rsidRDefault="004C58DB" w:rsidP="003B3520">
            <w:pPr>
              <w:jc w:val="center"/>
              <w:rPr>
                <w:rFonts w:asciiTheme="majorBidi" w:hAnsiTheme="majorBidi" w:cstheme="majorBidi"/>
                <w:b/>
                <w:bCs/>
              </w:rPr>
            </w:pPr>
            <w:r w:rsidRPr="00CF6F24">
              <w:rPr>
                <w:rFonts w:asciiTheme="majorBidi" w:hAnsiTheme="majorBidi" w:cstheme="majorBidi"/>
                <w:b/>
                <w:bCs/>
              </w:rPr>
              <w:t>Report/Output</w:t>
            </w:r>
          </w:p>
        </w:tc>
        <w:tc>
          <w:tcPr>
            <w:tcW w:w="3118" w:type="dxa"/>
            <w:tcBorders>
              <w:top w:val="single" w:sz="4" w:space="0" w:color="auto"/>
              <w:left w:val="nil"/>
              <w:bottom w:val="nil"/>
              <w:right w:val="single" w:sz="4" w:space="0" w:color="auto"/>
            </w:tcBorders>
            <w:shd w:val="clear" w:color="000000" w:fill="9BC2E6"/>
            <w:vAlign w:val="center"/>
          </w:tcPr>
          <w:p w14:paraId="1ADCCEFA" w14:textId="2A60B058" w:rsidR="004C58DB" w:rsidRPr="00CF6F24" w:rsidRDefault="004C58DB" w:rsidP="003B3520">
            <w:pPr>
              <w:jc w:val="center"/>
              <w:rPr>
                <w:rFonts w:asciiTheme="majorBidi" w:hAnsiTheme="majorBidi" w:cstheme="majorBidi"/>
                <w:b/>
                <w:bCs/>
              </w:rPr>
            </w:pPr>
            <w:r w:rsidRPr="00CF6F24">
              <w:rPr>
                <w:rFonts w:asciiTheme="majorBidi" w:hAnsiTheme="majorBidi" w:cstheme="majorBidi"/>
                <w:b/>
                <w:bCs/>
              </w:rPr>
              <w:t>Sub</w:t>
            </w:r>
            <w:r w:rsidR="00BD6DC3">
              <w:rPr>
                <w:rFonts w:asciiTheme="majorBidi" w:hAnsiTheme="majorBidi" w:cstheme="majorBidi"/>
                <w:b/>
                <w:bCs/>
              </w:rPr>
              <w:t>m</w:t>
            </w:r>
            <w:r w:rsidRPr="00CF6F24">
              <w:rPr>
                <w:rFonts w:asciiTheme="majorBidi" w:hAnsiTheme="majorBidi" w:cstheme="majorBidi"/>
                <w:b/>
                <w:bCs/>
              </w:rPr>
              <w:t>ission deadline</w:t>
            </w:r>
          </w:p>
        </w:tc>
        <w:tc>
          <w:tcPr>
            <w:tcW w:w="1120" w:type="dxa"/>
            <w:tcBorders>
              <w:top w:val="single" w:sz="4" w:space="0" w:color="auto"/>
              <w:left w:val="nil"/>
              <w:bottom w:val="nil"/>
              <w:right w:val="single" w:sz="4" w:space="0" w:color="auto"/>
            </w:tcBorders>
            <w:shd w:val="clear" w:color="000000" w:fill="9BC2E6"/>
            <w:vAlign w:val="center"/>
          </w:tcPr>
          <w:p w14:paraId="23FD1966" w14:textId="70629079" w:rsidR="004C58DB" w:rsidRPr="00CF6F24" w:rsidRDefault="004C58DB" w:rsidP="003B3520">
            <w:pPr>
              <w:jc w:val="center"/>
              <w:rPr>
                <w:rFonts w:asciiTheme="majorBidi" w:hAnsiTheme="majorBidi" w:cstheme="majorBidi"/>
                <w:b/>
                <w:bCs/>
              </w:rPr>
            </w:pPr>
            <w:r w:rsidRPr="00CF6F24">
              <w:rPr>
                <w:rFonts w:asciiTheme="majorBidi" w:hAnsiTheme="majorBidi" w:cstheme="majorBidi"/>
                <w:b/>
                <w:bCs/>
              </w:rPr>
              <w:t>Format</w:t>
            </w:r>
          </w:p>
        </w:tc>
      </w:tr>
      <w:tr w:rsidR="00CF6F24" w:rsidRPr="00CF6F24" w14:paraId="0C3D26B1" w14:textId="77777777" w:rsidTr="00486D51">
        <w:trPr>
          <w:trHeight w:val="312"/>
        </w:trPr>
        <w:tc>
          <w:tcPr>
            <w:tcW w:w="4835" w:type="dxa"/>
            <w:tcBorders>
              <w:top w:val="nil"/>
              <w:left w:val="single" w:sz="4" w:space="0" w:color="auto"/>
              <w:bottom w:val="single" w:sz="4" w:space="0" w:color="auto"/>
              <w:right w:val="single" w:sz="4" w:space="0" w:color="auto"/>
            </w:tcBorders>
            <w:shd w:val="clear" w:color="auto" w:fill="auto"/>
            <w:vAlign w:val="center"/>
          </w:tcPr>
          <w:p w14:paraId="72ACEEB9" w14:textId="0946A72F" w:rsidR="004C58DB" w:rsidRPr="00CF6F24" w:rsidRDefault="00C75EB3" w:rsidP="003B3520">
            <w:pPr>
              <w:rPr>
                <w:rFonts w:asciiTheme="majorBidi" w:hAnsiTheme="majorBidi" w:cstheme="majorBidi"/>
              </w:rPr>
            </w:pPr>
            <w:r>
              <w:rPr>
                <w:rFonts w:asciiTheme="majorBidi" w:hAnsiTheme="majorBidi" w:cstheme="majorBidi"/>
              </w:rPr>
              <w:lastRenderedPageBreak/>
              <w:t>Preliminary designs including</w:t>
            </w:r>
            <w:r w:rsidR="004C58DB" w:rsidRPr="00CF6F24">
              <w:rPr>
                <w:rFonts w:asciiTheme="majorBidi" w:hAnsiTheme="majorBidi" w:cstheme="majorBidi"/>
              </w:rPr>
              <w:t xml:space="preserve"> </w:t>
            </w:r>
            <w:r w:rsidR="004C58DB" w:rsidRPr="00CF6F24">
              <w:rPr>
                <w:rFonts w:asciiTheme="majorBidi" w:hAnsiTheme="majorBidi" w:cstheme="majorBidi"/>
                <w:lang w:val="en"/>
              </w:rPr>
              <w:t>engineering report for the most optimal solution, a design proposal for the extension and a preliminary measurement</w:t>
            </w:r>
            <w:r w:rsidR="00BD6DC3">
              <w:rPr>
                <w:rFonts w:asciiTheme="majorBidi" w:hAnsiTheme="majorBidi" w:cstheme="majorBidi"/>
                <w:lang w:val="en"/>
              </w:rPr>
              <w:t>,</w:t>
            </w:r>
            <w:r w:rsidR="004C58DB" w:rsidRPr="00CF6F24">
              <w:rPr>
                <w:rFonts w:asciiTheme="majorBidi" w:hAnsiTheme="majorBidi" w:cstheme="majorBidi"/>
                <w:lang w:val="en"/>
              </w:rPr>
              <w:t xml:space="preserve"> calculation to obtain an estimate of the costs for the execution of the project</w:t>
            </w:r>
            <w:r w:rsidR="00BD6DC3">
              <w:rPr>
                <w:rFonts w:asciiTheme="majorBidi" w:hAnsiTheme="majorBidi" w:cstheme="majorBidi"/>
                <w:lang w:val="en"/>
              </w:rPr>
              <w:t xml:space="preserve"> and environmental and social screening</w:t>
            </w:r>
            <w:r w:rsidR="00DC0A55">
              <w:rPr>
                <w:rFonts w:asciiTheme="majorBidi" w:hAnsiTheme="majorBidi" w:cstheme="majorBidi"/>
                <w:lang w:val="en"/>
              </w:rPr>
              <w:t>, for all locations</w:t>
            </w:r>
          </w:p>
        </w:tc>
        <w:tc>
          <w:tcPr>
            <w:tcW w:w="3118" w:type="dxa"/>
            <w:tcBorders>
              <w:top w:val="nil"/>
              <w:left w:val="nil"/>
              <w:bottom w:val="single" w:sz="4" w:space="0" w:color="auto"/>
              <w:right w:val="single" w:sz="4" w:space="0" w:color="auto"/>
            </w:tcBorders>
            <w:shd w:val="clear" w:color="auto" w:fill="auto"/>
            <w:noWrap/>
            <w:vAlign w:val="center"/>
          </w:tcPr>
          <w:p w14:paraId="6F4F1721" w14:textId="627A4524" w:rsidR="004C58DB" w:rsidRPr="00BD6DC3" w:rsidRDefault="00FD65A9" w:rsidP="003B3520">
            <w:pPr>
              <w:jc w:val="center"/>
              <w:rPr>
                <w:rFonts w:asciiTheme="majorBidi" w:hAnsiTheme="majorBidi" w:cstheme="majorBidi"/>
              </w:rPr>
            </w:pPr>
            <w:r w:rsidRPr="00BD6DC3">
              <w:rPr>
                <w:rFonts w:asciiTheme="majorBidi" w:hAnsiTheme="majorBidi" w:cstheme="majorBidi"/>
              </w:rPr>
              <w:t>6</w:t>
            </w:r>
            <w:r w:rsidR="004C58DB" w:rsidRPr="00BD6DC3">
              <w:rPr>
                <w:rFonts w:asciiTheme="majorBidi" w:hAnsiTheme="majorBidi" w:cstheme="majorBidi"/>
              </w:rPr>
              <w:t>0 days after contract signing</w:t>
            </w:r>
          </w:p>
        </w:tc>
        <w:tc>
          <w:tcPr>
            <w:tcW w:w="1120" w:type="dxa"/>
            <w:tcBorders>
              <w:top w:val="nil"/>
              <w:left w:val="nil"/>
              <w:bottom w:val="single" w:sz="4" w:space="0" w:color="auto"/>
              <w:right w:val="single" w:sz="4" w:space="0" w:color="auto"/>
            </w:tcBorders>
            <w:shd w:val="clear" w:color="auto" w:fill="auto"/>
            <w:noWrap/>
            <w:vAlign w:val="center"/>
          </w:tcPr>
          <w:p w14:paraId="48374ACB" w14:textId="32984963" w:rsidR="004C58DB" w:rsidRPr="00CF6F24" w:rsidRDefault="004C58DB" w:rsidP="003B3520">
            <w:pPr>
              <w:jc w:val="center"/>
              <w:rPr>
                <w:rFonts w:asciiTheme="majorBidi" w:hAnsiTheme="majorBidi" w:cstheme="majorBidi"/>
              </w:rPr>
            </w:pPr>
            <w:r w:rsidRPr="00CF6F24">
              <w:rPr>
                <w:rFonts w:asciiTheme="majorBidi" w:hAnsiTheme="majorBidi" w:cstheme="majorBidi"/>
              </w:rPr>
              <w:t>Electronic and hard copy</w:t>
            </w:r>
          </w:p>
        </w:tc>
      </w:tr>
      <w:tr w:rsidR="00CF6F24" w:rsidRPr="00CF6F24" w14:paraId="38469906" w14:textId="77777777" w:rsidTr="00486D51">
        <w:trPr>
          <w:trHeight w:val="312"/>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638A75EA" w14:textId="3D9DA3EF" w:rsidR="004C58DB" w:rsidRPr="00CF6F24" w:rsidRDefault="004C58DB" w:rsidP="00F83E50">
            <w:pPr>
              <w:rPr>
                <w:rFonts w:asciiTheme="majorBidi" w:hAnsiTheme="majorBidi" w:cstheme="majorBidi"/>
              </w:rPr>
            </w:pPr>
            <w:r w:rsidRPr="00CF6F24">
              <w:rPr>
                <w:rFonts w:asciiTheme="majorBidi" w:hAnsiTheme="majorBidi" w:cstheme="majorBidi"/>
              </w:rPr>
              <w:t>Main design for primary school “</w:t>
            </w:r>
            <w:r w:rsidR="00F83E50">
              <w:rPr>
                <w:rFonts w:asciiTheme="majorBidi" w:hAnsiTheme="majorBidi" w:cstheme="majorBidi"/>
              </w:rPr>
              <w:t xml:space="preserve">Aleksandar </w:t>
            </w:r>
            <w:proofErr w:type="spellStart"/>
            <w:r w:rsidR="00F83E50">
              <w:rPr>
                <w:rFonts w:asciiTheme="majorBidi" w:hAnsiTheme="majorBidi" w:cstheme="majorBidi"/>
              </w:rPr>
              <w:t>Makedonski</w:t>
            </w:r>
            <w:proofErr w:type="spellEnd"/>
            <w:r w:rsidRPr="00CF6F24">
              <w:rPr>
                <w:rFonts w:asciiTheme="majorBidi" w:hAnsiTheme="majorBidi" w:cstheme="majorBidi"/>
              </w:rPr>
              <w:t xml:space="preserve">”- </w:t>
            </w:r>
            <w:proofErr w:type="spellStart"/>
            <w:r w:rsidR="00F83E50">
              <w:rPr>
                <w:rFonts w:asciiTheme="majorBidi" w:hAnsiTheme="majorBidi" w:cstheme="majorBidi"/>
              </w:rPr>
              <w:t>Aerodrom</w:t>
            </w:r>
            <w:proofErr w:type="spellEnd"/>
          </w:p>
        </w:tc>
        <w:tc>
          <w:tcPr>
            <w:tcW w:w="3118" w:type="dxa"/>
            <w:tcBorders>
              <w:top w:val="nil"/>
              <w:left w:val="nil"/>
              <w:bottom w:val="single" w:sz="4" w:space="0" w:color="auto"/>
              <w:right w:val="single" w:sz="4" w:space="0" w:color="auto"/>
            </w:tcBorders>
            <w:shd w:val="clear" w:color="auto" w:fill="auto"/>
            <w:noWrap/>
            <w:vAlign w:val="center"/>
          </w:tcPr>
          <w:p w14:paraId="51DA9103" w14:textId="61410FE7" w:rsidR="004C58DB" w:rsidRPr="00BD6DC3" w:rsidRDefault="004C58DB" w:rsidP="004C58DB">
            <w:pPr>
              <w:jc w:val="center"/>
              <w:rPr>
                <w:rFonts w:asciiTheme="majorBidi" w:hAnsiTheme="majorBidi" w:cstheme="majorBidi"/>
              </w:rPr>
            </w:pPr>
            <w:r w:rsidRPr="00BD6DC3">
              <w:rPr>
                <w:rFonts w:asciiTheme="majorBidi" w:hAnsiTheme="majorBidi" w:cstheme="majorBidi"/>
              </w:rPr>
              <w:t>In 60 days after acceptance of the inception report</w:t>
            </w:r>
          </w:p>
        </w:tc>
        <w:tc>
          <w:tcPr>
            <w:tcW w:w="1120" w:type="dxa"/>
            <w:tcBorders>
              <w:top w:val="nil"/>
              <w:left w:val="nil"/>
              <w:bottom w:val="single" w:sz="4" w:space="0" w:color="auto"/>
              <w:right w:val="single" w:sz="4" w:space="0" w:color="auto"/>
            </w:tcBorders>
            <w:shd w:val="clear" w:color="auto" w:fill="auto"/>
            <w:noWrap/>
            <w:vAlign w:val="center"/>
          </w:tcPr>
          <w:p w14:paraId="48F9F55C" w14:textId="2D234F47" w:rsidR="004C58DB" w:rsidRPr="00CF6F24" w:rsidRDefault="004C58DB" w:rsidP="004C58DB">
            <w:pPr>
              <w:jc w:val="center"/>
              <w:rPr>
                <w:rFonts w:asciiTheme="majorBidi" w:hAnsiTheme="majorBidi" w:cstheme="majorBidi"/>
              </w:rPr>
            </w:pPr>
            <w:r w:rsidRPr="00CF6F24">
              <w:rPr>
                <w:rFonts w:asciiTheme="majorBidi" w:hAnsiTheme="majorBidi" w:cstheme="majorBidi"/>
              </w:rPr>
              <w:t xml:space="preserve">Electronic </w:t>
            </w:r>
          </w:p>
        </w:tc>
      </w:tr>
      <w:tr w:rsidR="00CF6F24" w:rsidRPr="00CF6F24" w14:paraId="0DB92D33" w14:textId="77777777" w:rsidTr="00486D51">
        <w:trPr>
          <w:trHeight w:val="312"/>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0769436A" w14:textId="5A59F6A9" w:rsidR="004C58DB" w:rsidRPr="00CF6F24" w:rsidRDefault="004C58DB" w:rsidP="004C58DB">
            <w:pPr>
              <w:rPr>
                <w:rFonts w:asciiTheme="majorBidi" w:hAnsiTheme="majorBidi" w:cstheme="majorBidi"/>
              </w:rPr>
            </w:pPr>
            <w:r w:rsidRPr="00CF6F24">
              <w:rPr>
                <w:rFonts w:asciiTheme="majorBidi" w:hAnsiTheme="majorBidi" w:cstheme="majorBidi"/>
              </w:rPr>
              <w:t xml:space="preserve">Main design for primary school </w:t>
            </w:r>
            <w:r w:rsidR="00F83E50" w:rsidRPr="00F83E50">
              <w:rPr>
                <w:rFonts w:asciiTheme="majorBidi" w:hAnsiTheme="majorBidi" w:cstheme="majorBidi"/>
              </w:rPr>
              <w:t xml:space="preserve">“Dimo Hadzi Dimov” - </w:t>
            </w:r>
            <w:proofErr w:type="spellStart"/>
            <w:r w:rsidR="00F83E50" w:rsidRPr="00F83E50">
              <w:rPr>
                <w:rFonts w:asciiTheme="majorBidi" w:hAnsiTheme="majorBidi" w:cstheme="majorBidi"/>
              </w:rPr>
              <w:t>Karpos</w:t>
            </w:r>
            <w:r w:rsidR="00BD6DC3">
              <w:rPr>
                <w:rFonts w:asciiTheme="majorBidi" w:hAnsiTheme="majorBidi" w:cstheme="majorBidi"/>
              </w:rPr>
              <w:t>h</w:t>
            </w:r>
            <w:proofErr w:type="spellEnd"/>
          </w:p>
        </w:tc>
        <w:tc>
          <w:tcPr>
            <w:tcW w:w="3118" w:type="dxa"/>
            <w:tcBorders>
              <w:top w:val="nil"/>
              <w:left w:val="nil"/>
              <w:bottom w:val="single" w:sz="4" w:space="0" w:color="auto"/>
              <w:right w:val="single" w:sz="4" w:space="0" w:color="auto"/>
            </w:tcBorders>
            <w:shd w:val="clear" w:color="auto" w:fill="auto"/>
            <w:vAlign w:val="center"/>
          </w:tcPr>
          <w:p w14:paraId="6C4BF0E1" w14:textId="5B7BFCD4" w:rsidR="004C58DB" w:rsidRPr="00BD6DC3" w:rsidRDefault="004C58DB" w:rsidP="004C58DB">
            <w:pPr>
              <w:jc w:val="center"/>
              <w:rPr>
                <w:rFonts w:asciiTheme="majorBidi" w:hAnsiTheme="majorBidi" w:cstheme="majorBidi"/>
              </w:rPr>
            </w:pPr>
            <w:r w:rsidRPr="00BD6DC3">
              <w:rPr>
                <w:rFonts w:asciiTheme="majorBidi" w:hAnsiTheme="majorBidi" w:cstheme="majorBidi"/>
              </w:rPr>
              <w:t>In 60 days after acceptance of the inception report</w:t>
            </w:r>
          </w:p>
        </w:tc>
        <w:tc>
          <w:tcPr>
            <w:tcW w:w="1120" w:type="dxa"/>
            <w:tcBorders>
              <w:top w:val="nil"/>
              <w:left w:val="nil"/>
              <w:bottom w:val="single" w:sz="4" w:space="0" w:color="auto"/>
              <w:right w:val="single" w:sz="4" w:space="0" w:color="auto"/>
            </w:tcBorders>
            <w:shd w:val="clear" w:color="auto" w:fill="auto"/>
            <w:noWrap/>
            <w:vAlign w:val="center"/>
          </w:tcPr>
          <w:p w14:paraId="3864CA7F" w14:textId="2A72FFFA" w:rsidR="004C58DB" w:rsidRPr="00CF6F24" w:rsidRDefault="004C58DB" w:rsidP="004C58DB">
            <w:pPr>
              <w:jc w:val="center"/>
              <w:rPr>
                <w:rFonts w:asciiTheme="majorBidi" w:hAnsiTheme="majorBidi" w:cstheme="majorBidi"/>
              </w:rPr>
            </w:pPr>
            <w:r w:rsidRPr="00CF6F24">
              <w:rPr>
                <w:rFonts w:asciiTheme="majorBidi" w:hAnsiTheme="majorBidi" w:cstheme="majorBidi"/>
              </w:rPr>
              <w:t xml:space="preserve">Electronic </w:t>
            </w:r>
          </w:p>
        </w:tc>
      </w:tr>
      <w:tr w:rsidR="00F83E50" w:rsidRPr="00CF6F24" w14:paraId="68A2C8C8" w14:textId="77777777" w:rsidTr="00486D51">
        <w:trPr>
          <w:trHeight w:val="372"/>
        </w:trPr>
        <w:tc>
          <w:tcPr>
            <w:tcW w:w="4835" w:type="dxa"/>
            <w:tcBorders>
              <w:top w:val="nil"/>
              <w:left w:val="single" w:sz="4" w:space="0" w:color="auto"/>
              <w:bottom w:val="single" w:sz="4" w:space="0" w:color="auto"/>
              <w:right w:val="single" w:sz="4" w:space="0" w:color="auto"/>
            </w:tcBorders>
            <w:shd w:val="clear" w:color="auto" w:fill="auto"/>
            <w:vAlign w:val="center"/>
          </w:tcPr>
          <w:p w14:paraId="4E96A730" w14:textId="14DF5F10" w:rsidR="00F83E50" w:rsidRPr="00CF6F24" w:rsidRDefault="00F83E50" w:rsidP="004C58DB">
            <w:pPr>
              <w:rPr>
                <w:rFonts w:asciiTheme="majorBidi" w:hAnsiTheme="majorBidi" w:cstheme="majorBidi"/>
              </w:rPr>
            </w:pPr>
            <w:r w:rsidRPr="00F83E50">
              <w:rPr>
                <w:rFonts w:asciiTheme="majorBidi" w:hAnsiTheme="majorBidi" w:cstheme="majorBidi"/>
              </w:rPr>
              <w:t>Main design for primary school “</w:t>
            </w:r>
            <w:proofErr w:type="spellStart"/>
            <w:r w:rsidRPr="00F83E50">
              <w:rPr>
                <w:rFonts w:asciiTheme="majorBidi" w:hAnsiTheme="majorBidi" w:cstheme="majorBidi"/>
              </w:rPr>
              <w:t>Panajot</w:t>
            </w:r>
            <w:proofErr w:type="spellEnd"/>
            <w:r w:rsidRPr="00F83E50">
              <w:rPr>
                <w:rFonts w:asciiTheme="majorBidi" w:hAnsiTheme="majorBidi" w:cstheme="majorBidi"/>
              </w:rPr>
              <w:t xml:space="preserve"> </w:t>
            </w:r>
            <w:proofErr w:type="spellStart"/>
            <w:r w:rsidRPr="00F83E50">
              <w:rPr>
                <w:rFonts w:asciiTheme="majorBidi" w:hAnsiTheme="majorBidi" w:cstheme="majorBidi"/>
              </w:rPr>
              <w:t>Ginovski</w:t>
            </w:r>
            <w:proofErr w:type="spellEnd"/>
            <w:r w:rsidRPr="00F83E50">
              <w:rPr>
                <w:rFonts w:asciiTheme="majorBidi" w:hAnsiTheme="majorBidi" w:cstheme="majorBidi"/>
              </w:rPr>
              <w:t xml:space="preserve"> - Butel</w:t>
            </w:r>
          </w:p>
        </w:tc>
        <w:tc>
          <w:tcPr>
            <w:tcW w:w="3118" w:type="dxa"/>
            <w:tcBorders>
              <w:top w:val="nil"/>
              <w:left w:val="nil"/>
              <w:bottom w:val="single" w:sz="4" w:space="0" w:color="auto"/>
              <w:right w:val="single" w:sz="4" w:space="0" w:color="auto"/>
            </w:tcBorders>
            <w:shd w:val="clear" w:color="auto" w:fill="auto"/>
            <w:noWrap/>
            <w:vAlign w:val="center"/>
          </w:tcPr>
          <w:p w14:paraId="0498C1D2" w14:textId="56B2CC10" w:rsidR="00F83E50" w:rsidRPr="00BD6DC3" w:rsidRDefault="00FD65A9" w:rsidP="00FD65A9">
            <w:pPr>
              <w:jc w:val="center"/>
              <w:rPr>
                <w:rFonts w:asciiTheme="majorBidi" w:hAnsiTheme="majorBidi" w:cstheme="majorBidi"/>
              </w:rPr>
            </w:pPr>
            <w:r w:rsidRPr="00BD6DC3">
              <w:rPr>
                <w:rFonts w:asciiTheme="majorBidi" w:hAnsiTheme="majorBidi" w:cstheme="majorBidi"/>
              </w:rPr>
              <w:t>In 90 days after acceptance of the inception report</w:t>
            </w:r>
          </w:p>
        </w:tc>
        <w:tc>
          <w:tcPr>
            <w:tcW w:w="1120" w:type="dxa"/>
            <w:tcBorders>
              <w:top w:val="nil"/>
              <w:left w:val="nil"/>
              <w:bottom w:val="single" w:sz="4" w:space="0" w:color="auto"/>
              <w:right w:val="single" w:sz="4" w:space="0" w:color="auto"/>
            </w:tcBorders>
            <w:shd w:val="clear" w:color="auto" w:fill="auto"/>
            <w:noWrap/>
            <w:vAlign w:val="center"/>
          </w:tcPr>
          <w:p w14:paraId="73503F8C" w14:textId="6D408892" w:rsidR="00F83E50" w:rsidRPr="00CF6F24" w:rsidRDefault="00FD65A9" w:rsidP="004C58DB">
            <w:pPr>
              <w:jc w:val="center"/>
              <w:rPr>
                <w:rFonts w:asciiTheme="majorBidi" w:hAnsiTheme="majorBidi" w:cstheme="majorBidi"/>
              </w:rPr>
            </w:pPr>
            <w:r w:rsidRPr="00CF6F24">
              <w:rPr>
                <w:rFonts w:asciiTheme="majorBidi" w:hAnsiTheme="majorBidi" w:cstheme="majorBidi"/>
              </w:rPr>
              <w:t>Electronic</w:t>
            </w:r>
          </w:p>
        </w:tc>
      </w:tr>
      <w:tr w:rsidR="00F83E50" w:rsidRPr="00CF6F24" w14:paraId="07816D2C" w14:textId="77777777" w:rsidTr="00486D51">
        <w:trPr>
          <w:trHeight w:val="372"/>
        </w:trPr>
        <w:tc>
          <w:tcPr>
            <w:tcW w:w="4835" w:type="dxa"/>
            <w:tcBorders>
              <w:top w:val="nil"/>
              <w:left w:val="single" w:sz="4" w:space="0" w:color="auto"/>
              <w:bottom w:val="single" w:sz="4" w:space="0" w:color="auto"/>
              <w:right w:val="single" w:sz="4" w:space="0" w:color="auto"/>
            </w:tcBorders>
            <w:shd w:val="clear" w:color="auto" w:fill="auto"/>
            <w:vAlign w:val="center"/>
          </w:tcPr>
          <w:p w14:paraId="47FD824A" w14:textId="6812073F" w:rsidR="00F83E50" w:rsidRPr="00CF6F24" w:rsidRDefault="00F83E50" w:rsidP="004C58DB">
            <w:pPr>
              <w:rPr>
                <w:rFonts w:asciiTheme="majorBidi" w:hAnsiTheme="majorBidi" w:cstheme="majorBidi"/>
              </w:rPr>
            </w:pPr>
            <w:r w:rsidRPr="00F83E50">
              <w:rPr>
                <w:rFonts w:asciiTheme="majorBidi" w:hAnsiTheme="majorBidi" w:cstheme="majorBidi"/>
              </w:rPr>
              <w:t>Main design for primary school “</w:t>
            </w:r>
            <w:proofErr w:type="spellStart"/>
            <w:r w:rsidRPr="00F83E50">
              <w:rPr>
                <w:rFonts w:asciiTheme="majorBidi" w:hAnsiTheme="majorBidi" w:cstheme="majorBidi"/>
              </w:rPr>
              <w:t>Njegos</w:t>
            </w:r>
            <w:proofErr w:type="spellEnd"/>
            <w:r w:rsidRPr="00F83E50">
              <w:rPr>
                <w:rFonts w:asciiTheme="majorBidi" w:hAnsiTheme="majorBidi" w:cstheme="majorBidi"/>
              </w:rPr>
              <w:t xml:space="preserve">” – </w:t>
            </w:r>
            <w:proofErr w:type="spellStart"/>
            <w:r w:rsidRPr="00F83E50">
              <w:rPr>
                <w:rFonts w:asciiTheme="majorBidi" w:hAnsiTheme="majorBidi" w:cstheme="majorBidi"/>
              </w:rPr>
              <w:t>Jurumleri</w:t>
            </w:r>
            <w:proofErr w:type="spellEnd"/>
            <w:r w:rsidRPr="00F83E50">
              <w:rPr>
                <w:rFonts w:asciiTheme="majorBidi" w:hAnsiTheme="majorBidi" w:cstheme="majorBidi"/>
              </w:rPr>
              <w:t xml:space="preserve"> – Gazi Baba</w:t>
            </w:r>
          </w:p>
        </w:tc>
        <w:tc>
          <w:tcPr>
            <w:tcW w:w="3118" w:type="dxa"/>
            <w:tcBorders>
              <w:top w:val="nil"/>
              <w:left w:val="nil"/>
              <w:bottom w:val="single" w:sz="4" w:space="0" w:color="auto"/>
              <w:right w:val="single" w:sz="4" w:space="0" w:color="auto"/>
            </w:tcBorders>
            <w:shd w:val="clear" w:color="auto" w:fill="auto"/>
            <w:noWrap/>
            <w:vAlign w:val="center"/>
          </w:tcPr>
          <w:p w14:paraId="637C1E5B" w14:textId="6FE93FDA" w:rsidR="00F83E50" w:rsidRPr="00BD6DC3" w:rsidRDefault="00FD65A9" w:rsidP="00FD65A9">
            <w:pPr>
              <w:jc w:val="center"/>
              <w:rPr>
                <w:rFonts w:asciiTheme="majorBidi" w:hAnsiTheme="majorBidi" w:cstheme="majorBidi"/>
              </w:rPr>
            </w:pPr>
            <w:r w:rsidRPr="00BD6DC3">
              <w:rPr>
                <w:rFonts w:asciiTheme="majorBidi" w:hAnsiTheme="majorBidi" w:cstheme="majorBidi"/>
              </w:rPr>
              <w:t>In 90 days after acceptance of the inception report</w:t>
            </w:r>
          </w:p>
        </w:tc>
        <w:tc>
          <w:tcPr>
            <w:tcW w:w="1120" w:type="dxa"/>
            <w:tcBorders>
              <w:top w:val="nil"/>
              <w:left w:val="nil"/>
              <w:bottom w:val="single" w:sz="4" w:space="0" w:color="auto"/>
              <w:right w:val="single" w:sz="4" w:space="0" w:color="auto"/>
            </w:tcBorders>
            <w:shd w:val="clear" w:color="auto" w:fill="auto"/>
            <w:noWrap/>
            <w:vAlign w:val="center"/>
          </w:tcPr>
          <w:p w14:paraId="2BA58238" w14:textId="2CE28A8C" w:rsidR="00F83E50" w:rsidRPr="00CF6F24" w:rsidRDefault="00FD65A9" w:rsidP="004C58DB">
            <w:pPr>
              <w:jc w:val="center"/>
              <w:rPr>
                <w:rFonts w:asciiTheme="majorBidi" w:hAnsiTheme="majorBidi" w:cstheme="majorBidi"/>
              </w:rPr>
            </w:pPr>
            <w:r w:rsidRPr="00CF6F24">
              <w:rPr>
                <w:rFonts w:asciiTheme="majorBidi" w:hAnsiTheme="majorBidi" w:cstheme="majorBidi"/>
              </w:rPr>
              <w:t>Electronic</w:t>
            </w:r>
          </w:p>
        </w:tc>
      </w:tr>
      <w:tr w:rsidR="00CF6F24" w:rsidRPr="00CF6F24" w14:paraId="6C2EA39F" w14:textId="77777777" w:rsidTr="00486D51">
        <w:trPr>
          <w:trHeight w:val="372"/>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1407C6CF" w14:textId="1600429C" w:rsidR="004C58DB" w:rsidRPr="00CF6F24" w:rsidRDefault="004C58DB" w:rsidP="004C58DB">
            <w:pPr>
              <w:rPr>
                <w:rFonts w:asciiTheme="majorBidi" w:hAnsiTheme="majorBidi" w:cstheme="majorBidi"/>
              </w:rPr>
            </w:pPr>
            <w:r w:rsidRPr="00CF6F24">
              <w:rPr>
                <w:rFonts w:asciiTheme="majorBidi" w:hAnsiTheme="majorBidi" w:cstheme="majorBidi"/>
              </w:rPr>
              <w:t xml:space="preserve">Main design for primary school </w:t>
            </w:r>
            <w:r w:rsidR="00F83E50" w:rsidRPr="00F83E50">
              <w:rPr>
                <w:rFonts w:asciiTheme="majorBidi" w:hAnsiTheme="majorBidi" w:cstheme="majorBidi"/>
              </w:rPr>
              <w:t>“</w:t>
            </w:r>
            <w:proofErr w:type="spellStart"/>
            <w:r w:rsidR="00F83E50" w:rsidRPr="00F83E50">
              <w:rPr>
                <w:rFonts w:asciiTheme="majorBidi" w:hAnsiTheme="majorBidi" w:cstheme="majorBidi"/>
              </w:rPr>
              <w:t>Strasho</w:t>
            </w:r>
            <w:proofErr w:type="spellEnd"/>
            <w:r w:rsidR="00F83E50" w:rsidRPr="00F83E50">
              <w:rPr>
                <w:rFonts w:asciiTheme="majorBidi" w:hAnsiTheme="majorBidi" w:cstheme="majorBidi"/>
              </w:rPr>
              <w:t xml:space="preserve"> </w:t>
            </w:r>
            <w:proofErr w:type="spellStart"/>
            <w:r w:rsidR="00F83E50" w:rsidRPr="00F83E50">
              <w:rPr>
                <w:rFonts w:asciiTheme="majorBidi" w:hAnsiTheme="majorBidi" w:cstheme="majorBidi"/>
              </w:rPr>
              <w:t>Pindzur</w:t>
            </w:r>
            <w:proofErr w:type="spellEnd"/>
            <w:r w:rsidR="00F83E50" w:rsidRPr="00F83E50">
              <w:rPr>
                <w:rFonts w:asciiTheme="majorBidi" w:hAnsiTheme="majorBidi" w:cstheme="majorBidi"/>
              </w:rPr>
              <w:t xml:space="preserve">”- </w:t>
            </w:r>
            <w:proofErr w:type="spellStart"/>
            <w:r w:rsidR="00F83E50" w:rsidRPr="00F83E50">
              <w:rPr>
                <w:rFonts w:asciiTheme="majorBidi" w:hAnsiTheme="majorBidi" w:cstheme="majorBidi"/>
              </w:rPr>
              <w:t>Gjorche</w:t>
            </w:r>
            <w:proofErr w:type="spellEnd"/>
            <w:r w:rsidR="00F83E50" w:rsidRPr="00F83E50">
              <w:rPr>
                <w:rFonts w:asciiTheme="majorBidi" w:hAnsiTheme="majorBidi" w:cstheme="majorBidi"/>
              </w:rPr>
              <w:t xml:space="preserve"> Petrov</w:t>
            </w:r>
          </w:p>
        </w:tc>
        <w:tc>
          <w:tcPr>
            <w:tcW w:w="3118" w:type="dxa"/>
            <w:tcBorders>
              <w:top w:val="nil"/>
              <w:left w:val="nil"/>
              <w:bottom w:val="single" w:sz="4" w:space="0" w:color="auto"/>
              <w:right w:val="single" w:sz="4" w:space="0" w:color="auto"/>
            </w:tcBorders>
            <w:shd w:val="clear" w:color="auto" w:fill="auto"/>
            <w:noWrap/>
            <w:vAlign w:val="center"/>
          </w:tcPr>
          <w:p w14:paraId="0962BF68" w14:textId="22316354" w:rsidR="004C58DB" w:rsidRPr="00BD6DC3" w:rsidRDefault="004C58DB" w:rsidP="00FD65A9">
            <w:pPr>
              <w:jc w:val="center"/>
              <w:rPr>
                <w:rFonts w:asciiTheme="majorBidi" w:hAnsiTheme="majorBidi" w:cstheme="majorBidi"/>
              </w:rPr>
            </w:pPr>
            <w:r w:rsidRPr="00BD6DC3">
              <w:rPr>
                <w:rFonts w:asciiTheme="majorBidi" w:hAnsiTheme="majorBidi" w:cstheme="majorBidi"/>
              </w:rPr>
              <w:t xml:space="preserve">In </w:t>
            </w:r>
            <w:r w:rsidR="00FD65A9" w:rsidRPr="00BD6DC3">
              <w:rPr>
                <w:rFonts w:asciiTheme="majorBidi" w:hAnsiTheme="majorBidi" w:cstheme="majorBidi"/>
              </w:rPr>
              <w:t>120</w:t>
            </w:r>
            <w:r w:rsidRPr="00BD6DC3">
              <w:rPr>
                <w:rFonts w:asciiTheme="majorBidi" w:hAnsiTheme="majorBidi" w:cstheme="majorBidi"/>
              </w:rPr>
              <w:t xml:space="preserve"> days after acceptance of the inception report</w:t>
            </w:r>
          </w:p>
        </w:tc>
        <w:tc>
          <w:tcPr>
            <w:tcW w:w="1120" w:type="dxa"/>
            <w:tcBorders>
              <w:top w:val="nil"/>
              <w:left w:val="nil"/>
              <w:bottom w:val="single" w:sz="4" w:space="0" w:color="auto"/>
              <w:right w:val="single" w:sz="4" w:space="0" w:color="auto"/>
            </w:tcBorders>
            <w:shd w:val="clear" w:color="auto" w:fill="auto"/>
            <w:noWrap/>
            <w:vAlign w:val="center"/>
          </w:tcPr>
          <w:p w14:paraId="2C55A1D8" w14:textId="168AD609" w:rsidR="004C58DB" w:rsidRPr="00CF6F24" w:rsidRDefault="004C58DB" w:rsidP="004C58DB">
            <w:pPr>
              <w:jc w:val="center"/>
              <w:rPr>
                <w:rFonts w:asciiTheme="majorBidi" w:hAnsiTheme="majorBidi" w:cstheme="majorBidi"/>
              </w:rPr>
            </w:pPr>
            <w:r w:rsidRPr="00CF6F24">
              <w:rPr>
                <w:rFonts w:asciiTheme="majorBidi" w:hAnsiTheme="majorBidi" w:cstheme="majorBidi"/>
              </w:rPr>
              <w:t xml:space="preserve">Electronic </w:t>
            </w:r>
          </w:p>
        </w:tc>
      </w:tr>
    </w:tbl>
    <w:p w14:paraId="7D2519CC" w14:textId="77777777" w:rsidR="009F388E" w:rsidRDefault="009F388E" w:rsidP="009F388E">
      <w:pPr>
        <w:spacing w:line="276" w:lineRule="auto"/>
        <w:jc w:val="both"/>
        <w:rPr>
          <w:rFonts w:asciiTheme="majorBidi" w:hAnsiTheme="majorBidi" w:cstheme="majorBidi"/>
          <w:lang w:val="mk-MK"/>
        </w:rPr>
      </w:pPr>
    </w:p>
    <w:p w14:paraId="0100EF20" w14:textId="0F8DCA72" w:rsidR="00663561" w:rsidRPr="00663561" w:rsidRDefault="00663561" w:rsidP="009F388E">
      <w:pPr>
        <w:spacing w:line="276" w:lineRule="auto"/>
        <w:jc w:val="both"/>
        <w:rPr>
          <w:rFonts w:asciiTheme="majorBidi" w:hAnsiTheme="majorBidi" w:cstheme="majorBidi"/>
        </w:rPr>
      </w:pPr>
      <w:r>
        <w:rPr>
          <w:rFonts w:asciiTheme="majorBidi" w:hAnsiTheme="majorBidi" w:cstheme="majorBidi"/>
        </w:rPr>
        <w:t>Reports should be prepared in line with national legal requirements and submitted in Macedonian language.</w:t>
      </w:r>
    </w:p>
    <w:p w14:paraId="337738D9" w14:textId="7034356A" w:rsidR="004C58DB" w:rsidRPr="00CF6F24" w:rsidRDefault="004C58DB" w:rsidP="004C58DB">
      <w:pPr>
        <w:pStyle w:val="ListParagraph"/>
        <w:numPr>
          <w:ilvl w:val="0"/>
          <w:numId w:val="2"/>
        </w:numPr>
        <w:jc w:val="both"/>
        <w:rPr>
          <w:rFonts w:asciiTheme="majorBidi" w:hAnsiTheme="majorBidi" w:cstheme="majorBidi"/>
          <w:b/>
          <w:bCs/>
        </w:rPr>
      </w:pPr>
      <w:r w:rsidRPr="00CF6F24">
        <w:rPr>
          <w:rFonts w:asciiTheme="majorBidi" w:hAnsiTheme="majorBidi" w:cstheme="majorBidi"/>
          <w:b/>
          <w:bCs/>
        </w:rPr>
        <w:t>QUALIFICATION REQUIREMENTS</w:t>
      </w:r>
    </w:p>
    <w:p w14:paraId="2B7FE2D5" w14:textId="77777777" w:rsidR="00BD2B33" w:rsidRPr="00CF6F24" w:rsidRDefault="00BD2B33" w:rsidP="00BD2B33">
      <w:pPr>
        <w:pBdr>
          <w:top w:val="nil"/>
          <w:left w:val="nil"/>
          <w:bottom w:val="nil"/>
          <w:right w:val="nil"/>
          <w:between w:val="nil"/>
        </w:pBdr>
        <w:spacing w:after="0"/>
        <w:jc w:val="both"/>
        <w:rPr>
          <w:rFonts w:asciiTheme="majorBidi" w:eastAsia="Times New Roman" w:hAnsiTheme="majorBidi" w:cstheme="majorBidi"/>
        </w:rPr>
      </w:pPr>
    </w:p>
    <w:p w14:paraId="642DC418" w14:textId="77777777" w:rsidR="00BD2B33" w:rsidRPr="00CF6F24" w:rsidRDefault="00BD2B33" w:rsidP="00BD2B33">
      <w:pPr>
        <w:pBdr>
          <w:top w:val="nil"/>
          <w:left w:val="nil"/>
          <w:bottom w:val="nil"/>
          <w:right w:val="nil"/>
          <w:between w:val="nil"/>
        </w:pBdr>
        <w:jc w:val="both"/>
        <w:rPr>
          <w:rFonts w:asciiTheme="majorBidi" w:eastAsia="Times New Roman" w:hAnsiTheme="majorBidi" w:cstheme="majorBidi"/>
        </w:rPr>
      </w:pPr>
      <w:r w:rsidRPr="00CF6F24">
        <w:rPr>
          <w:rFonts w:asciiTheme="majorBidi" w:eastAsia="Times New Roman" w:hAnsiTheme="majorBidi" w:cstheme="majorBidi"/>
        </w:rPr>
        <w:t xml:space="preserve">The Consultant shall be a firm or a group of firms with the following qualifications: </w:t>
      </w:r>
    </w:p>
    <w:p w14:paraId="4AC8A7D5" w14:textId="1E67A568" w:rsidR="00BD2B33" w:rsidRPr="00CF6F24" w:rsidRDefault="00BD2B33" w:rsidP="00BD2B33">
      <w:pPr>
        <w:spacing w:before="280" w:after="280" w:line="240" w:lineRule="auto"/>
        <w:jc w:val="both"/>
        <w:rPr>
          <w:rFonts w:asciiTheme="majorBidi" w:eastAsia="Times New Roman" w:hAnsiTheme="majorBidi" w:cstheme="majorBidi"/>
        </w:rPr>
      </w:pPr>
      <w:r w:rsidRPr="00CF6F24">
        <w:rPr>
          <w:rFonts w:asciiTheme="majorBidi" w:eastAsia="Times New Roman" w:hAnsiTheme="majorBidi" w:cstheme="majorBidi"/>
          <w:b/>
          <w:bCs/>
        </w:rPr>
        <w:t xml:space="preserve">General </w:t>
      </w:r>
      <w:r w:rsidR="008A49A5">
        <w:rPr>
          <w:rFonts w:asciiTheme="majorBidi" w:eastAsia="Times New Roman" w:hAnsiTheme="majorBidi" w:cstheme="majorBidi"/>
          <w:b/>
          <w:bCs/>
        </w:rPr>
        <w:t>profile and experience (30 pts)</w:t>
      </w:r>
      <w:r w:rsidRPr="00CF6F24">
        <w:rPr>
          <w:rFonts w:asciiTheme="majorBidi" w:eastAsia="Times New Roman" w:hAnsiTheme="majorBidi" w:cstheme="majorBidi"/>
          <w:b/>
          <w:bCs/>
        </w:rPr>
        <w:t>:</w:t>
      </w:r>
      <w:r w:rsidRPr="00CF6F24">
        <w:rPr>
          <w:rFonts w:asciiTheme="majorBidi" w:eastAsia="Times New Roman" w:hAnsiTheme="majorBidi" w:cstheme="majorBidi"/>
        </w:rPr>
        <w:t xml:space="preserve"> At least 10 years of experience in preparation of main designs of public buildings, preferably nationwide. </w:t>
      </w:r>
      <w:r w:rsidR="008A49A5">
        <w:rPr>
          <w:rFonts w:asciiTheme="majorBidi" w:eastAsia="Times New Roman" w:hAnsiTheme="majorBidi" w:cstheme="majorBidi"/>
        </w:rPr>
        <w:t xml:space="preserve">Valid </w:t>
      </w:r>
      <w:r w:rsidRPr="00CF6F24">
        <w:rPr>
          <w:rFonts w:asciiTheme="majorBidi" w:eastAsia="Times New Roman" w:hAnsiTheme="majorBidi" w:cstheme="majorBidi"/>
        </w:rPr>
        <w:t xml:space="preserve">License B for </w:t>
      </w:r>
      <w:r w:rsidR="009C7BB3" w:rsidRPr="00CF6F24">
        <w:rPr>
          <w:rFonts w:asciiTheme="majorBidi" w:eastAsia="Times New Roman" w:hAnsiTheme="majorBidi" w:cstheme="majorBidi"/>
        </w:rPr>
        <w:t>the preparation</w:t>
      </w:r>
      <w:r w:rsidRPr="00CF6F24">
        <w:rPr>
          <w:rFonts w:asciiTheme="majorBidi" w:eastAsia="Times New Roman" w:hAnsiTheme="majorBidi" w:cstheme="majorBidi"/>
        </w:rPr>
        <w:t xml:space="preserve"> of designs, issued by relevant </w:t>
      </w:r>
      <w:proofErr w:type="gramStart"/>
      <w:r w:rsidRPr="00CF6F24">
        <w:rPr>
          <w:rFonts w:asciiTheme="majorBidi" w:eastAsia="Times New Roman" w:hAnsiTheme="majorBidi" w:cstheme="majorBidi"/>
        </w:rPr>
        <w:t>authority</w:t>
      </w:r>
      <w:proofErr w:type="gramEnd"/>
      <w:r w:rsidR="008A49A5">
        <w:rPr>
          <w:rFonts w:asciiTheme="majorBidi" w:eastAsia="Times New Roman" w:hAnsiTheme="majorBidi" w:cstheme="majorBidi"/>
        </w:rPr>
        <w:t xml:space="preserve"> (in </w:t>
      </w:r>
      <w:proofErr w:type="gramStart"/>
      <w:r w:rsidR="008A49A5">
        <w:rPr>
          <w:rFonts w:asciiTheme="majorBidi" w:eastAsia="Times New Roman" w:hAnsiTheme="majorBidi" w:cstheme="majorBidi"/>
        </w:rPr>
        <w:t>case</w:t>
      </w:r>
      <w:proofErr w:type="gramEnd"/>
      <w:r w:rsidR="008A49A5">
        <w:rPr>
          <w:rFonts w:asciiTheme="majorBidi" w:eastAsia="Times New Roman" w:hAnsiTheme="majorBidi" w:cstheme="majorBidi"/>
        </w:rPr>
        <w:t xml:space="preserve"> of joint venture each member must meet this requirement)</w:t>
      </w:r>
      <w:r w:rsidRPr="00CF6F24">
        <w:rPr>
          <w:rFonts w:asciiTheme="majorBidi" w:eastAsia="Times New Roman" w:hAnsiTheme="majorBidi" w:cstheme="majorBidi"/>
        </w:rPr>
        <w:t>.</w:t>
      </w:r>
      <w:r w:rsidR="008A49A5">
        <w:rPr>
          <w:rFonts w:asciiTheme="majorBidi" w:eastAsia="Times New Roman" w:hAnsiTheme="majorBidi" w:cstheme="majorBidi"/>
        </w:rPr>
        <w:t xml:space="preserve"> Valid certificates for the following standards: ISO 9001, ISO 14001 and ISO 45001 (in case of joint venture each member must meet this requirement) </w:t>
      </w:r>
    </w:p>
    <w:p w14:paraId="0EDB6B6D" w14:textId="03C161DC" w:rsidR="00BD2B33" w:rsidRPr="00CF6F24" w:rsidRDefault="00BD2B33" w:rsidP="00BD2B33">
      <w:pPr>
        <w:spacing w:before="280" w:after="280" w:line="240" w:lineRule="auto"/>
        <w:jc w:val="both"/>
        <w:rPr>
          <w:rFonts w:asciiTheme="majorBidi" w:eastAsia="Times New Roman" w:hAnsiTheme="majorBidi" w:cstheme="majorBidi"/>
          <w:highlight w:val="yellow"/>
        </w:rPr>
      </w:pPr>
      <w:r w:rsidRPr="00CF6F24">
        <w:rPr>
          <w:rFonts w:asciiTheme="majorBidi" w:eastAsia="Times New Roman" w:hAnsiTheme="majorBidi" w:cstheme="majorBidi"/>
          <w:b/>
          <w:bCs/>
        </w:rPr>
        <w:t>Specific experience</w:t>
      </w:r>
      <w:r w:rsidR="008A49A5">
        <w:rPr>
          <w:rFonts w:asciiTheme="majorBidi" w:eastAsia="Times New Roman" w:hAnsiTheme="majorBidi" w:cstheme="majorBidi"/>
          <w:b/>
          <w:bCs/>
        </w:rPr>
        <w:t xml:space="preserve"> (50 pts)</w:t>
      </w:r>
      <w:r w:rsidRPr="00CF6F24">
        <w:rPr>
          <w:rFonts w:asciiTheme="majorBidi" w:eastAsia="Times New Roman" w:hAnsiTheme="majorBidi" w:cstheme="majorBidi"/>
          <w:b/>
          <w:bCs/>
        </w:rPr>
        <w:t>:</w:t>
      </w:r>
      <w:r w:rsidRPr="00CF6F24">
        <w:rPr>
          <w:rFonts w:asciiTheme="majorBidi" w:eastAsia="Times New Roman" w:hAnsiTheme="majorBidi" w:cstheme="majorBidi"/>
        </w:rPr>
        <w:t xml:space="preserve"> At least </w:t>
      </w:r>
      <w:r w:rsidR="00017228">
        <w:rPr>
          <w:rFonts w:asciiTheme="majorBidi" w:eastAsia="Times New Roman" w:hAnsiTheme="majorBidi" w:cstheme="majorBidi"/>
        </w:rPr>
        <w:t>five</w:t>
      </w:r>
      <w:r w:rsidR="00FA1E37" w:rsidRPr="00CF6F24">
        <w:rPr>
          <w:rFonts w:asciiTheme="majorBidi" w:eastAsia="Times New Roman" w:hAnsiTheme="majorBidi" w:cstheme="majorBidi"/>
        </w:rPr>
        <w:t xml:space="preserve"> </w:t>
      </w:r>
      <w:r w:rsidRPr="00CF6F24">
        <w:rPr>
          <w:rFonts w:asciiTheme="majorBidi" w:eastAsia="Times New Roman" w:hAnsiTheme="majorBidi" w:cstheme="majorBidi"/>
        </w:rPr>
        <w:t>(</w:t>
      </w:r>
      <w:r w:rsidR="00017228">
        <w:rPr>
          <w:rFonts w:asciiTheme="majorBidi" w:eastAsia="Times New Roman" w:hAnsiTheme="majorBidi" w:cstheme="majorBidi"/>
        </w:rPr>
        <w:t>5</w:t>
      </w:r>
      <w:r w:rsidRPr="00CF6F24">
        <w:rPr>
          <w:rFonts w:asciiTheme="majorBidi" w:eastAsia="Times New Roman" w:hAnsiTheme="majorBidi" w:cstheme="majorBidi"/>
        </w:rPr>
        <w:t>) similar assignments</w:t>
      </w:r>
      <w:r w:rsidR="00AD4E2A">
        <w:rPr>
          <w:rFonts w:asciiTheme="majorBidi" w:eastAsia="Times New Roman" w:hAnsiTheme="majorBidi" w:cstheme="majorBidi"/>
        </w:rPr>
        <w:t xml:space="preserve">/designs </w:t>
      </w:r>
      <w:r w:rsidRPr="00CF6F24">
        <w:rPr>
          <w:rFonts w:asciiTheme="majorBidi" w:eastAsia="Times New Roman" w:hAnsiTheme="majorBidi" w:cstheme="majorBidi"/>
        </w:rPr>
        <w:t xml:space="preserve">completed over the past </w:t>
      </w:r>
      <w:r w:rsidR="009C7BB3" w:rsidRPr="00CF6F24">
        <w:rPr>
          <w:rFonts w:asciiTheme="majorBidi" w:eastAsia="Times New Roman" w:hAnsiTheme="majorBidi" w:cstheme="majorBidi"/>
        </w:rPr>
        <w:t>five</w:t>
      </w:r>
      <w:r w:rsidR="00AD4E2A">
        <w:rPr>
          <w:rFonts w:asciiTheme="majorBidi" w:eastAsia="Times New Roman" w:hAnsiTheme="majorBidi" w:cstheme="majorBidi"/>
        </w:rPr>
        <w:t xml:space="preserve"> (5)</w:t>
      </w:r>
      <w:r w:rsidRPr="00CF6F24">
        <w:rPr>
          <w:rFonts w:asciiTheme="majorBidi" w:eastAsia="Times New Roman" w:hAnsiTheme="majorBidi" w:cstheme="majorBidi"/>
        </w:rPr>
        <w:t xml:space="preserve"> years</w:t>
      </w:r>
      <w:r w:rsidR="00FA1E37">
        <w:rPr>
          <w:rFonts w:asciiTheme="majorBidi" w:eastAsia="Times New Roman" w:hAnsiTheme="majorBidi" w:cstheme="majorBidi"/>
        </w:rPr>
        <w:t xml:space="preserve"> (2020 to date)</w:t>
      </w:r>
      <w:r w:rsidRPr="00CF6F24">
        <w:rPr>
          <w:rFonts w:asciiTheme="majorBidi" w:eastAsia="Times New Roman" w:hAnsiTheme="majorBidi" w:cstheme="majorBidi"/>
        </w:rPr>
        <w:t>. Similar nature and scope of the assignments are those that have similar activities and objectives (e.g. preparation of main designs for construction/adaptation/</w:t>
      </w:r>
      <w:r w:rsidR="00FA1E37">
        <w:rPr>
          <w:rFonts w:asciiTheme="majorBidi" w:eastAsia="Times New Roman" w:hAnsiTheme="majorBidi" w:cstheme="majorBidi"/>
        </w:rPr>
        <w:t>reconstruction</w:t>
      </w:r>
      <w:r w:rsidR="00FA1E37" w:rsidRPr="00CF6F24">
        <w:rPr>
          <w:rFonts w:asciiTheme="majorBidi" w:eastAsia="Times New Roman" w:hAnsiTheme="majorBidi" w:cstheme="majorBidi"/>
        </w:rPr>
        <w:t xml:space="preserve"> </w:t>
      </w:r>
      <w:r w:rsidR="009C7BB3" w:rsidRPr="00CF6F24">
        <w:rPr>
          <w:rFonts w:asciiTheme="majorBidi" w:eastAsia="Times New Roman" w:hAnsiTheme="majorBidi" w:cstheme="majorBidi"/>
        </w:rPr>
        <w:t xml:space="preserve">of </w:t>
      </w:r>
      <w:r w:rsidR="00FA1E37">
        <w:rPr>
          <w:rFonts w:asciiTheme="majorBidi" w:eastAsia="Times New Roman" w:hAnsiTheme="majorBidi" w:cstheme="majorBidi"/>
        </w:rPr>
        <w:t>education</w:t>
      </w:r>
      <w:r w:rsidR="00B61EFC">
        <w:rPr>
          <w:rFonts w:asciiTheme="majorBidi" w:eastAsia="Times New Roman" w:hAnsiTheme="majorBidi" w:cstheme="majorBidi"/>
          <w:lang w:val="mk-MK"/>
        </w:rPr>
        <w:t>/</w:t>
      </w:r>
      <w:r w:rsidR="00FA1E37">
        <w:rPr>
          <w:rFonts w:asciiTheme="majorBidi" w:eastAsia="Times New Roman" w:hAnsiTheme="majorBidi" w:cstheme="majorBidi"/>
        </w:rPr>
        <w:t>social care</w:t>
      </w:r>
      <w:r w:rsidR="00B61EFC">
        <w:rPr>
          <w:rFonts w:asciiTheme="majorBidi" w:eastAsia="Times New Roman" w:hAnsiTheme="majorBidi" w:cstheme="majorBidi"/>
          <w:lang w:val="mk-MK"/>
        </w:rPr>
        <w:t xml:space="preserve"> </w:t>
      </w:r>
      <w:r w:rsidR="00B61EFC">
        <w:rPr>
          <w:rFonts w:asciiTheme="majorBidi" w:eastAsia="Times New Roman" w:hAnsiTheme="majorBidi" w:cstheme="majorBidi"/>
        </w:rPr>
        <w:t>buildings</w:t>
      </w:r>
      <w:r w:rsidR="009C7BB3" w:rsidRPr="00CF6F24">
        <w:rPr>
          <w:rFonts w:asciiTheme="majorBidi" w:eastAsia="Times New Roman" w:hAnsiTheme="majorBidi" w:cstheme="majorBidi"/>
        </w:rPr>
        <w:t>)</w:t>
      </w:r>
      <w:r w:rsidR="00FA1E37">
        <w:rPr>
          <w:rFonts w:asciiTheme="majorBidi" w:eastAsia="Times New Roman" w:hAnsiTheme="majorBidi" w:cstheme="majorBidi"/>
        </w:rPr>
        <w:t xml:space="preserve">. Previous experience with proven satisfactory performance with the Ministry of Education and Science on similar assignments </w:t>
      </w:r>
      <w:proofErr w:type="gramStart"/>
      <w:r w:rsidR="00FA1E37">
        <w:rPr>
          <w:rFonts w:asciiTheme="majorBidi" w:eastAsia="Times New Roman" w:hAnsiTheme="majorBidi" w:cstheme="majorBidi"/>
        </w:rPr>
        <w:t>shall</w:t>
      </w:r>
      <w:proofErr w:type="gramEnd"/>
      <w:r w:rsidR="00FA1E37">
        <w:rPr>
          <w:rFonts w:asciiTheme="majorBidi" w:eastAsia="Times New Roman" w:hAnsiTheme="majorBidi" w:cstheme="majorBidi"/>
        </w:rPr>
        <w:t xml:space="preserve"> be considered an advantage.</w:t>
      </w:r>
    </w:p>
    <w:p w14:paraId="12B4EE4C" w14:textId="1773959F" w:rsidR="00BD2B33" w:rsidRPr="00CF6F24" w:rsidRDefault="00BD2B33" w:rsidP="00BD2B33">
      <w:pPr>
        <w:pBdr>
          <w:top w:val="nil"/>
          <w:left w:val="nil"/>
          <w:bottom w:val="nil"/>
          <w:right w:val="nil"/>
          <w:between w:val="nil"/>
        </w:pBdr>
        <w:jc w:val="both"/>
        <w:rPr>
          <w:rFonts w:asciiTheme="majorBidi" w:eastAsia="Times New Roman" w:hAnsiTheme="majorBidi" w:cstheme="majorBidi"/>
        </w:rPr>
      </w:pPr>
      <w:r w:rsidRPr="00CF6F24">
        <w:rPr>
          <w:rFonts w:asciiTheme="majorBidi" w:eastAsia="Times New Roman" w:hAnsiTheme="majorBidi" w:cstheme="majorBidi"/>
          <w:b/>
          <w:bCs/>
        </w:rPr>
        <w:t>Organizational capacity</w:t>
      </w:r>
      <w:r w:rsidR="008A49A5">
        <w:rPr>
          <w:rFonts w:asciiTheme="majorBidi" w:eastAsia="Times New Roman" w:hAnsiTheme="majorBidi" w:cstheme="majorBidi"/>
          <w:b/>
          <w:bCs/>
        </w:rPr>
        <w:t xml:space="preserve"> (20 pts)</w:t>
      </w:r>
      <w:r w:rsidRPr="00CF6F24">
        <w:rPr>
          <w:rFonts w:asciiTheme="majorBidi" w:eastAsia="Times New Roman" w:hAnsiTheme="majorBidi" w:cstheme="majorBidi"/>
          <w:b/>
          <w:bCs/>
        </w:rPr>
        <w:t>:</w:t>
      </w:r>
      <w:r w:rsidRPr="00CF6F24">
        <w:rPr>
          <w:rFonts w:asciiTheme="majorBidi" w:eastAsia="Times New Roman" w:hAnsiTheme="majorBidi" w:cstheme="majorBidi"/>
        </w:rPr>
        <w:t xml:space="preserve"> The Consultant shall have the necessary organizational capacity and available appropriate skills among key and support staff</w:t>
      </w:r>
      <w:r w:rsidR="008A49A5">
        <w:rPr>
          <w:rFonts w:asciiTheme="majorBidi" w:eastAsia="Times New Roman" w:hAnsiTheme="majorBidi" w:cstheme="majorBidi"/>
        </w:rPr>
        <w:t xml:space="preserve">, preferably no less than 15 regular full-time employees. </w:t>
      </w:r>
      <w:r w:rsidRPr="00CF6F24">
        <w:rPr>
          <w:rFonts w:asciiTheme="majorBidi" w:eastAsia="Times New Roman" w:hAnsiTheme="majorBidi" w:cstheme="majorBidi"/>
        </w:rPr>
        <w:t xml:space="preserve">The consulting team assembled to implement the project should be composed of key experts with strong knowledge as per the </w:t>
      </w:r>
      <w:proofErr w:type="gramStart"/>
      <w:r w:rsidRPr="00CF6F24">
        <w:rPr>
          <w:rFonts w:asciiTheme="majorBidi" w:eastAsia="Times New Roman" w:hAnsiTheme="majorBidi" w:cstheme="majorBidi"/>
        </w:rPr>
        <w:t>below requirements</w:t>
      </w:r>
      <w:proofErr w:type="gramEnd"/>
      <w:r w:rsidRPr="00CF6F24">
        <w:rPr>
          <w:rFonts w:asciiTheme="majorBidi" w:eastAsia="Times New Roman" w:hAnsiTheme="majorBidi" w:cstheme="majorBidi"/>
        </w:rPr>
        <w:t xml:space="preserve"> and any other support staff as deemed necessary by the Consultant. </w:t>
      </w:r>
    </w:p>
    <w:p w14:paraId="422687D7" w14:textId="2EDDC6F2" w:rsidR="00BD2B33" w:rsidRPr="00CF6F24" w:rsidRDefault="00BD2B33" w:rsidP="00BD2B33">
      <w:pPr>
        <w:jc w:val="both"/>
        <w:rPr>
          <w:rFonts w:asciiTheme="majorBidi" w:eastAsia="Times New Roman" w:hAnsiTheme="majorBidi" w:cstheme="majorBidi"/>
        </w:rPr>
      </w:pPr>
      <w:r w:rsidRPr="00CF6F24">
        <w:rPr>
          <w:rFonts w:asciiTheme="majorBidi" w:eastAsia="Times New Roman" w:hAnsiTheme="majorBidi" w:cstheme="majorBidi"/>
        </w:rPr>
        <w:t>The general</w:t>
      </w:r>
      <w:r w:rsidRPr="00CF6F24">
        <w:rPr>
          <w:rFonts w:asciiTheme="majorBidi" w:eastAsia="Times New Roman" w:hAnsiTheme="majorBidi" w:cstheme="majorBidi"/>
          <w:b/>
        </w:rPr>
        <w:t xml:space="preserve"> </w:t>
      </w:r>
      <w:r w:rsidRPr="00CF6F24">
        <w:rPr>
          <w:rFonts w:asciiTheme="majorBidi" w:eastAsia="Times New Roman" w:hAnsiTheme="majorBidi" w:cstheme="majorBidi"/>
        </w:rPr>
        <w:t xml:space="preserve">experience shall be presented in a list of </w:t>
      </w:r>
      <w:r w:rsidR="00AD4E2A">
        <w:rPr>
          <w:rFonts w:asciiTheme="majorBidi" w:eastAsia="Times New Roman" w:hAnsiTheme="majorBidi" w:cstheme="majorBidi"/>
        </w:rPr>
        <w:t>project/</w:t>
      </w:r>
      <w:r w:rsidR="00FD65A9">
        <w:rPr>
          <w:rFonts w:asciiTheme="majorBidi" w:eastAsia="Times New Roman" w:hAnsiTheme="majorBidi" w:cstheme="majorBidi"/>
        </w:rPr>
        <w:t>assignment</w:t>
      </w:r>
      <w:r w:rsidR="00AD4E2A">
        <w:rPr>
          <w:rFonts w:asciiTheme="majorBidi" w:eastAsia="Times New Roman" w:hAnsiTheme="majorBidi" w:cstheme="majorBidi"/>
        </w:rPr>
        <w:t xml:space="preserve"> </w:t>
      </w:r>
      <w:r w:rsidRPr="00CF6F24">
        <w:rPr>
          <w:rFonts w:asciiTheme="majorBidi" w:eastAsia="Times New Roman" w:hAnsiTheme="majorBidi" w:cstheme="majorBidi"/>
        </w:rPr>
        <w:t xml:space="preserve">references for provided consultancy </w:t>
      </w:r>
      <w:r w:rsidR="009C7BB3" w:rsidRPr="00CF6F24">
        <w:rPr>
          <w:rFonts w:asciiTheme="majorBidi" w:eastAsia="Times New Roman" w:hAnsiTheme="majorBidi" w:cstheme="majorBidi"/>
        </w:rPr>
        <w:t>–</w:t>
      </w:r>
      <w:r w:rsidRPr="00CF6F24">
        <w:rPr>
          <w:rFonts w:asciiTheme="majorBidi" w:eastAsia="Times New Roman" w:hAnsiTheme="majorBidi" w:cstheme="majorBidi"/>
        </w:rPr>
        <w:t xml:space="preserve"> </w:t>
      </w:r>
      <w:r w:rsidR="009C7BB3" w:rsidRPr="00CF6F24">
        <w:rPr>
          <w:rFonts w:asciiTheme="majorBidi" w:eastAsia="Times New Roman" w:hAnsiTheme="majorBidi" w:cstheme="majorBidi"/>
        </w:rPr>
        <w:t>preparation of designs</w:t>
      </w:r>
      <w:r w:rsidRPr="00CF6F24">
        <w:rPr>
          <w:rFonts w:asciiTheme="majorBidi" w:eastAsia="Times New Roman" w:hAnsiTheme="majorBidi" w:cstheme="majorBidi"/>
        </w:rPr>
        <w:t xml:space="preserve"> within the past 10 (ten) years. </w:t>
      </w:r>
    </w:p>
    <w:p w14:paraId="5B361FB7" w14:textId="1C7915B0" w:rsidR="00BD2B33" w:rsidRDefault="00BD2B33" w:rsidP="00BD2B33">
      <w:pPr>
        <w:jc w:val="both"/>
        <w:rPr>
          <w:rFonts w:asciiTheme="majorBidi" w:eastAsia="Times New Roman" w:hAnsiTheme="majorBidi" w:cstheme="majorBidi"/>
        </w:rPr>
      </w:pPr>
      <w:r w:rsidRPr="00CF6F24">
        <w:rPr>
          <w:rFonts w:asciiTheme="majorBidi" w:eastAsia="Times New Roman" w:hAnsiTheme="majorBidi" w:cstheme="majorBidi"/>
        </w:rPr>
        <w:lastRenderedPageBreak/>
        <w:t xml:space="preserve">The specific experience shall be presented </w:t>
      </w:r>
      <w:r w:rsidR="00AD4E2A">
        <w:rPr>
          <w:rFonts w:asciiTheme="majorBidi" w:eastAsia="Times New Roman" w:hAnsiTheme="majorBidi" w:cstheme="majorBidi"/>
        </w:rPr>
        <w:t>as</w:t>
      </w:r>
      <w:r w:rsidR="00AD4E2A" w:rsidRPr="00CF6F24">
        <w:rPr>
          <w:rFonts w:asciiTheme="majorBidi" w:eastAsia="Times New Roman" w:hAnsiTheme="majorBidi" w:cstheme="majorBidi"/>
        </w:rPr>
        <w:t xml:space="preserve"> </w:t>
      </w:r>
      <w:r w:rsidRPr="00CF6F24">
        <w:rPr>
          <w:rFonts w:asciiTheme="majorBidi" w:eastAsia="Times New Roman" w:hAnsiTheme="majorBidi" w:cstheme="majorBidi"/>
        </w:rPr>
        <w:t xml:space="preserve">a </w:t>
      </w:r>
      <w:r w:rsidR="009C7BB3" w:rsidRPr="00CF6F24">
        <w:rPr>
          <w:rFonts w:asciiTheme="majorBidi" w:eastAsia="Times New Roman" w:hAnsiTheme="majorBidi" w:cstheme="majorBidi"/>
        </w:rPr>
        <w:t xml:space="preserve">detailed description </w:t>
      </w:r>
      <w:r w:rsidRPr="00CF6F24">
        <w:rPr>
          <w:rFonts w:asciiTheme="majorBidi" w:eastAsia="Times New Roman" w:hAnsiTheme="majorBidi" w:cstheme="majorBidi"/>
        </w:rPr>
        <w:t xml:space="preserve">of at least </w:t>
      </w:r>
      <w:r w:rsidR="000D1C94">
        <w:rPr>
          <w:rFonts w:asciiTheme="majorBidi" w:eastAsia="Times New Roman" w:hAnsiTheme="majorBidi" w:cstheme="majorBidi"/>
        </w:rPr>
        <w:t>five</w:t>
      </w:r>
      <w:r w:rsidR="00FA1E37" w:rsidRPr="00CF6F24">
        <w:rPr>
          <w:rFonts w:asciiTheme="majorBidi" w:eastAsia="Times New Roman" w:hAnsiTheme="majorBidi" w:cstheme="majorBidi"/>
        </w:rPr>
        <w:t xml:space="preserve"> </w:t>
      </w:r>
      <w:r w:rsidRPr="00CF6F24">
        <w:rPr>
          <w:rFonts w:asciiTheme="majorBidi" w:eastAsia="Times New Roman" w:hAnsiTheme="majorBidi" w:cstheme="majorBidi"/>
        </w:rPr>
        <w:t>(</w:t>
      </w:r>
      <w:r w:rsidR="000D1C94">
        <w:rPr>
          <w:rFonts w:asciiTheme="majorBidi" w:eastAsia="Times New Roman" w:hAnsiTheme="majorBidi" w:cstheme="majorBidi"/>
        </w:rPr>
        <w:t>5</w:t>
      </w:r>
      <w:r w:rsidRPr="00CF6F24">
        <w:rPr>
          <w:rFonts w:asciiTheme="majorBidi" w:eastAsia="Times New Roman" w:hAnsiTheme="majorBidi" w:cstheme="majorBidi"/>
        </w:rPr>
        <w:t xml:space="preserve">) similar </w:t>
      </w:r>
      <w:r w:rsidR="00AD4E2A">
        <w:rPr>
          <w:rFonts w:asciiTheme="majorBidi" w:eastAsia="Times New Roman" w:hAnsiTheme="majorBidi" w:cstheme="majorBidi"/>
        </w:rPr>
        <w:t xml:space="preserve">activities/design </w:t>
      </w:r>
      <w:r w:rsidRPr="00CF6F24">
        <w:rPr>
          <w:rFonts w:asciiTheme="majorBidi" w:eastAsia="Times New Roman" w:hAnsiTheme="majorBidi" w:cstheme="majorBidi"/>
        </w:rPr>
        <w:t xml:space="preserve">references within </w:t>
      </w:r>
      <w:r w:rsidR="00663561">
        <w:rPr>
          <w:rFonts w:asciiTheme="majorBidi" w:eastAsia="Times New Roman" w:hAnsiTheme="majorBidi" w:cstheme="majorBidi"/>
        </w:rPr>
        <w:t xml:space="preserve">the </w:t>
      </w:r>
      <w:r w:rsidRPr="00CF6F24">
        <w:rPr>
          <w:rFonts w:asciiTheme="majorBidi" w:eastAsia="Times New Roman" w:hAnsiTheme="majorBidi" w:cstheme="majorBidi"/>
        </w:rPr>
        <w:t xml:space="preserve">last </w:t>
      </w:r>
      <w:r w:rsidR="009C7BB3" w:rsidRPr="00CF6F24">
        <w:rPr>
          <w:rFonts w:asciiTheme="majorBidi" w:eastAsia="Times New Roman" w:hAnsiTheme="majorBidi" w:cstheme="majorBidi"/>
        </w:rPr>
        <w:t>five</w:t>
      </w:r>
      <w:r w:rsidRPr="00CF6F24">
        <w:rPr>
          <w:rFonts w:asciiTheme="majorBidi" w:eastAsia="Times New Roman" w:hAnsiTheme="majorBidi" w:cstheme="majorBidi"/>
        </w:rPr>
        <w:t xml:space="preserve"> (</w:t>
      </w:r>
      <w:r w:rsidR="009C7BB3" w:rsidRPr="00CF6F24">
        <w:rPr>
          <w:rFonts w:asciiTheme="majorBidi" w:eastAsia="Times New Roman" w:hAnsiTheme="majorBidi" w:cstheme="majorBidi"/>
        </w:rPr>
        <w:t>5</w:t>
      </w:r>
      <w:r w:rsidRPr="00CF6F24">
        <w:rPr>
          <w:rFonts w:asciiTheme="majorBidi" w:eastAsia="Times New Roman" w:hAnsiTheme="majorBidi" w:cstheme="majorBidi"/>
        </w:rPr>
        <w:t>) years with description of services provided (including information on contract value, contracting entity/client, project location/country, duration, percentage carried out by consultant in case of association of firms or subcontracting and main activities).</w:t>
      </w:r>
    </w:p>
    <w:p w14:paraId="71709558" w14:textId="40EB83CA" w:rsidR="00CE6F02" w:rsidRPr="00CF6F24" w:rsidRDefault="00CE6F02" w:rsidP="00BD2B33">
      <w:pPr>
        <w:jc w:val="both"/>
        <w:rPr>
          <w:rFonts w:asciiTheme="majorBidi" w:eastAsia="Times New Roman" w:hAnsiTheme="majorBidi" w:cstheme="majorBidi"/>
        </w:rPr>
      </w:pPr>
      <w:r>
        <w:rPr>
          <w:rFonts w:asciiTheme="majorBidi" w:eastAsia="Times New Roman" w:hAnsiTheme="majorBidi" w:cstheme="majorBidi"/>
        </w:rPr>
        <w:t xml:space="preserve">The organizational capacity shall be presented as an overview of the company </w:t>
      </w:r>
      <w:r w:rsidR="00663561">
        <w:rPr>
          <w:rFonts w:asciiTheme="majorBidi" w:eastAsia="Times New Roman" w:hAnsiTheme="majorBidi" w:cstheme="majorBidi"/>
        </w:rPr>
        <w:t xml:space="preserve">capacities </w:t>
      </w:r>
      <w:r>
        <w:rPr>
          <w:rFonts w:asciiTheme="majorBidi" w:eastAsia="Times New Roman" w:hAnsiTheme="majorBidi" w:cstheme="majorBidi"/>
        </w:rPr>
        <w:t xml:space="preserve">supplemented by evidence </w:t>
      </w:r>
      <w:r w:rsidR="00663561">
        <w:rPr>
          <w:rFonts w:asciiTheme="majorBidi" w:eastAsia="Times New Roman" w:hAnsiTheme="majorBidi" w:cstheme="majorBidi"/>
        </w:rPr>
        <w:t>of</w:t>
      </w:r>
      <w:r>
        <w:rPr>
          <w:rFonts w:asciiTheme="majorBidi" w:eastAsia="Times New Roman" w:hAnsiTheme="majorBidi" w:cstheme="majorBidi"/>
        </w:rPr>
        <w:t xml:space="preserve"> the number of employees.</w:t>
      </w:r>
    </w:p>
    <w:p w14:paraId="466B9CCD" w14:textId="36D02DA2" w:rsidR="00BD2B33" w:rsidRPr="00CF6F24" w:rsidRDefault="00CE6F02" w:rsidP="00BD2B33">
      <w:pPr>
        <w:spacing w:after="120"/>
        <w:jc w:val="both"/>
        <w:rPr>
          <w:rFonts w:asciiTheme="majorBidi" w:eastAsia="Times New Roman" w:hAnsiTheme="majorBidi" w:cstheme="majorBidi"/>
        </w:rPr>
      </w:pPr>
      <w:r w:rsidRPr="00CE6F02">
        <w:rPr>
          <w:rFonts w:asciiTheme="majorBidi" w:eastAsia="Times New Roman" w:hAnsiTheme="majorBidi" w:cstheme="majorBidi"/>
        </w:rPr>
        <w:t xml:space="preserve">The Consultant that shall be evaluated </w:t>
      </w:r>
      <w:r>
        <w:rPr>
          <w:rFonts w:asciiTheme="majorBidi" w:eastAsia="Times New Roman" w:hAnsiTheme="majorBidi" w:cstheme="majorBidi"/>
        </w:rPr>
        <w:t xml:space="preserve">against </w:t>
      </w:r>
      <w:r w:rsidR="00663561">
        <w:rPr>
          <w:rFonts w:asciiTheme="majorBidi" w:eastAsia="Times New Roman" w:hAnsiTheme="majorBidi" w:cstheme="majorBidi"/>
        </w:rPr>
        <w:t>the above</w:t>
      </w:r>
      <w:r>
        <w:rPr>
          <w:rFonts w:asciiTheme="majorBidi" w:eastAsia="Times New Roman" w:hAnsiTheme="majorBidi" w:cstheme="majorBidi"/>
        </w:rPr>
        <w:t xml:space="preserve"> qualifications </w:t>
      </w:r>
      <w:r w:rsidRPr="00CE6F02">
        <w:rPr>
          <w:rFonts w:asciiTheme="majorBidi" w:eastAsia="Times New Roman" w:hAnsiTheme="majorBidi" w:cstheme="majorBidi"/>
        </w:rPr>
        <w:t xml:space="preserve">as best qualified </w:t>
      </w:r>
      <w:r>
        <w:rPr>
          <w:rFonts w:asciiTheme="majorBidi" w:eastAsia="Times New Roman" w:hAnsiTheme="majorBidi" w:cstheme="majorBidi"/>
        </w:rPr>
        <w:t>(</w:t>
      </w:r>
      <w:r w:rsidRPr="00CE6F02">
        <w:rPr>
          <w:rFonts w:asciiTheme="majorBidi" w:eastAsia="Times New Roman" w:hAnsiTheme="majorBidi" w:cstheme="majorBidi"/>
        </w:rPr>
        <w:t>first phase</w:t>
      </w:r>
      <w:r>
        <w:rPr>
          <w:rFonts w:asciiTheme="majorBidi" w:eastAsia="Times New Roman" w:hAnsiTheme="majorBidi" w:cstheme="majorBidi"/>
        </w:rPr>
        <w:t xml:space="preserve">- </w:t>
      </w:r>
      <w:r w:rsidRPr="00CE6F02">
        <w:rPr>
          <w:rFonts w:asciiTheme="majorBidi" w:eastAsia="Times New Roman" w:hAnsiTheme="majorBidi" w:cstheme="majorBidi"/>
        </w:rPr>
        <w:t>shortlisting phase) shall be asked to submit a combined technical-financial proposal which shall include key experts with strong knowledge and experience as per the below requirements:</w:t>
      </w:r>
    </w:p>
    <w:p w14:paraId="296B3ED6" w14:textId="4492194E" w:rsidR="00BD2B33" w:rsidRPr="00CF6F24" w:rsidRDefault="00BD2B33" w:rsidP="00BD2B33">
      <w:pPr>
        <w:spacing w:after="120"/>
        <w:jc w:val="both"/>
        <w:rPr>
          <w:rFonts w:asciiTheme="majorBidi" w:eastAsia="Times New Roman" w:hAnsiTheme="majorBidi" w:cstheme="majorBidi"/>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2551"/>
        <w:gridCol w:w="6378"/>
      </w:tblGrid>
      <w:tr w:rsidR="00CF6F24" w:rsidRPr="00CF6F24" w14:paraId="375A4198" w14:textId="77777777" w:rsidTr="003B3520">
        <w:trPr>
          <w:trHeight w:val="4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25673D5" w14:textId="77777777" w:rsidR="00BD2B33" w:rsidRPr="00CF6F24" w:rsidRDefault="00BD2B33" w:rsidP="003B3520">
            <w:pPr>
              <w:tabs>
                <w:tab w:val="left" w:pos="725"/>
              </w:tabs>
              <w:jc w:val="both"/>
              <w:rPr>
                <w:rFonts w:asciiTheme="majorBidi" w:eastAsia="Times New Roman" w:hAnsiTheme="majorBidi" w:cstheme="majorBidi"/>
              </w:rPr>
            </w:pPr>
            <w:r w:rsidRPr="00CF6F24">
              <w:rPr>
                <w:rFonts w:asciiTheme="majorBidi" w:eastAsia="Times New Roman" w:hAnsiTheme="majorBidi" w:cstheme="majorBidi"/>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19A66EEC" w14:textId="77777777" w:rsidR="00BD2B33" w:rsidRPr="00CF6F24" w:rsidRDefault="00BD2B33" w:rsidP="003B3520">
            <w:pPr>
              <w:spacing w:after="0"/>
              <w:rPr>
                <w:rFonts w:asciiTheme="majorBidi" w:eastAsia="Times New Roman" w:hAnsiTheme="majorBidi" w:cstheme="majorBidi"/>
              </w:rPr>
            </w:pPr>
            <w:r w:rsidRPr="00CF6F24">
              <w:rPr>
                <w:rFonts w:asciiTheme="majorBidi" w:eastAsia="Times New Roman" w:hAnsiTheme="majorBidi" w:cstheme="majorBidi"/>
                <w:b/>
              </w:rPr>
              <w:t xml:space="preserve">Key staff </w:t>
            </w:r>
          </w:p>
        </w:tc>
        <w:tc>
          <w:tcPr>
            <w:tcW w:w="6378" w:type="dxa"/>
            <w:tcBorders>
              <w:top w:val="single" w:sz="4" w:space="0" w:color="000000"/>
              <w:left w:val="single" w:sz="4" w:space="0" w:color="000000"/>
              <w:bottom w:val="single" w:sz="4" w:space="0" w:color="000000"/>
              <w:right w:val="single" w:sz="4" w:space="0" w:color="000000"/>
            </w:tcBorders>
            <w:vAlign w:val="center"/>
          </w:tcPr>
          <w:p w14:paraId="20FA2496" w14:textId="77777777" w:rsidR="00BD2B33" w:rsidRPr="00CF6F24" w:rsidRDefault="00BD2B33" w:rsidP="003B3520">
            <w:pPr>
              <w:tabs>
                <w:tab w:val="left" w:pos="725"/>
              </w:tabs>
              <w:jc w:val="both"/>
              <w:rPr>
                <w:rFonts w:asciiTheme="majorBidi" w:eastAsia="Times New Roman" w:hAnsiTheme="majorBidi" w:cstheme="majorBidi"/>
                <w:b/>
              </w:rPr>
            </w:pPr>
            <w:r w:rsidRPr="00CF6F24">
              <w:rPr>
                <w:rFonts w:asciiTheme="majorBidi" w:eastAsia="Times New Roman" w:hAnsiTheme="majorBidi" w:cstheme="majorBidi"/>
                <w:b/>
              </w:rPr>
              <w:t>Minimum qualification requirements</w:t>
            </w:r>
          </w:p>
        </w:tc>
      </w:tr>
      <w:tr w:rsidR="00CF6F24" w:rsidRPr="00CF6F24" w14:paraId="67AD38C4" w14:textId="77777777" w:rsidTr="003B3520">
        <w:trPr>
          <w:trHeight w:val="89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C93396A" w14:textId="77777777" w:rsidR="00BD2B33" w:rsidRPr="00CF6F24" w:rsidRDefault="00BD2B33" w:rsidP="003B3520">
            <w:pPr>
              <w:tabs>
                <w:tab w:val="left" w:pos="725"/>
              </w:tabs>
              <w:jc w:val="center"/>
              <w:rPr>
                <w:rFonts w:asciiTheme="majorBidi" w:eastAsia="Times New Roman" w:hAnsiTheme="majorBidi" w:cstheme="majorBidi"/>
                <w:b/>
              </w:rPr>
            </w:pPr>
            <w:r w:rsidRPr="00CF6F24">
              <w:rPr>
                <w:rFonts w:asciiTheme="majorBidi" w:eastAsia="Times New Roman" w:hAnsiTheme="majorBidi" w:cstheme="majorBidi"/>
                <w:b/>
              </w:rPr>
              <w:t>1.</w:t>
            </w:r>
          </w:p>
        </w:tc>
        <w:tc>
          <w:tcPr>
            <w:tcW w:w="2551" w:type="dxa"/>
            <w:tcBorders>
              <w:top w:val="single" w:sz="4" w:space="0" w:color="000000"/>
              <w:left w:val="single" w:sz="4" w:space="0" w:color="000000"/>
              <w:bottom w:val="single" w:sz="4" w:space="0" w:color="000000"/>
              <w:right w:val="single" w:sz="4" w:space="0" w:color="000000"/>
            </w:tcBorders>
            <w:vAlign w:val="center"/>
          </w:tcPr>
          <w:p w14:paraId="570E5F23" w14:textId="77777777" w:rsidR="00BD2B33" w:rsidRPr="00CF6F24" w:rsidRDefault="00BD2B33" w:rsidP="003B3520">
            <w:pPr>
              <w:tabs>
                <w:tab w:val="left" w:pos="725"/>
              </w:tabs>
              <w:rPr>
                <w:rFonts w:asciiTheme="majorBidi" w:eastAsia="Times New Roman" w:hAnsiTheme="majorBidi" w:cstheme="majorBidi"/>
                <w:b/>
              </w:rPr>
            </w:pPr>
            <w:r w:rsidRPr="00CF6F24">
              <w:rPr>
                <w:rFonts w:asciiTheme="majorBidi" w:eastAsia="Times New Roman" w:hAnsiTheme="majorBidi" w:cstheme="majorBidi"/>
                <w:b/>
              </w:rPr>
              <w:t>Civil Engineer</w:t>
            </w:r>
          </w:p>
        </w:tc>
        <w:tc>
          <w:tcPr>
            <w:tcW w:w="6378" w:type="dxa"/>
            <w:tcBorders>
              <w:top w:val="single" w:sz="4" w:space="0" w:color="000000"/>
              <w:left w:val="single" w:sz="4" w:space="0" w:color="000000"/>
              <w:bottom w:val="single" w:sz="4" w:space="0" w:color="000000"/>
              <w:right w:val="single" w:sz="4" w:space="0" w:color="000000"/>
            </w:tcBorders>
            <w:vAlign w:val="center"/>
          </w:tcPr>
          <w:p w14:paraId="5D64B46E" w14:textId="29AD04E0"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University degree in Civil/Construction Engineering and Authorization B for design in civil engineering, familiar with DIN standards</w:t>
            </w:r>
          </w:p>
          <w:p w14:paraId="7B6ABD51" w14:textId="1630E8A3"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 xml:space="preserve">Minimum 5 years of professional experience in developing designs </w:t>
            </w:r>
            <w:r w:rsidR="009C7BB3" w:rsidRPr="00CF6F24">
              <w:rPr>
                <w:rFonts w:asciiTheme="majorBidi" w:eastAsia="Times New Roman" w:hAnsiTheme="majorBidi" w:cstheme="majorBidi"/>
                <w:highlight w:val="white"/>
              </w:rPr>
              <w:t>for</w:t>
            </w:r>
            <w:r w:rsidRPr="00CF6F24">
              <w:rPr>
                <w:rFonts w:asciiTheme="majorBidi" w:eastAsia="Times New Roman" w:hAnsiTheme="majorBidi" w:cstheme="majorBidi"/>
                <w:highlight w:val="white"/>
              </w:rPr>
              <w:t xml:space="preserve"> construction/upgrades/renovation of buildings </w:t>
            </w:r>
          </w:p>
          <w:p w14:paraId="48EDD911" w14:textId="77777777"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 xml:space="preserve">Experience on at least 1 (one) project of similar nature to this project </w:t>
            </w:r>
          </w:p>
        </w:tc>
      </w:tr>
      <w:tr w:rsidR="00CF6F24" w:rsidRPr="00CF6F24" w14:paraId="23899FBA" w14:textId="77777777" w:rsidTr="003B3520">
        <w:trPr>
          <w:trHeight w:val="132"/>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B679E00" w14:textId="77777777" w:rsidR="00BD2B33" w:rsidRPr="00CF6F24" w:rsidRDefault="00BD2B33" w:rsidP="003B3520">
            <w:pPr>
              <w:tabs>
                <w:tab w:val="left" w:pos="725"/>
              </w:tabs>
              <w:rPr>
                <w:rFonts w:asciiTheme="majorBidi" w:eastAsia="Times New Roman" w:hAnsiTheme="majorBidi" w:cstheme="majorBidi"/>
                <w:b/>
              </w:rPr>
            </w:pPr>
            <w:bookmarkStart w:id="4" w:name="_30j0zll" w:colFirst="0" w:colLast="0"/>
            <w:bookmarkEnd w:id="4"/>
            <w:r w:rsidRPr="00CF6F24">
              <w:rPr>
                <w:rFonts w:asciiTheme="majorBidi" w:eastAsia="Times New Roman" w:hAnsiTheme="majorBidi" w:cstheme="majorBidi"/>
                <w:b/>
              </w:rPr>
              <w:t>2.</w:t>
            </w:r>
          </w:p>
        </w:tc>
        <w:tc>
          <w:tcPr>
            <w:tcW w:w="2551" w:type="dxa"/>
            <w:tcBorders>
              <w:top w:val="single" w:sz="4" w:space="0" w:color="000000"/>
              <w:left w:val="single" w:sz="4" w:space="0" w:color="000000"/>
              <w:bottom w:val="single" w:sz="4" w:space="0" w:color="000000"/>
              <w:right w:val="single" w:sz="4" w:space="0" w:color="000000"/>
            </w:tcBorders>
          </w:tcPr>
          <w:p w14:paraId="51256E4B" w14:textId="77777777" w:rsidR="00BD2B33" w:rsidRPr="00CF6F24" w:rsidRDefault="00BD2B33" w:rsidP="003B3520">
            <w:pPr>
              <w:shd w:val="clear" w:color="auto" w:fill="FFFFFF"/>
              <w:tabs>
                <w:tab w:val="left" w:pos="725"/>
              </w:tabs>
              <w:spacing w:after="60"/>
              <w:rPr>
                <w:rFonts w:asciiTheme="majorBidi" w:eastAsia="Times New Roman" w:hAnsiTheme="majorBidi" w:cstheme="majorBidi"/>
                <w:b/>
              </w:rPr>
            </w:pPr>
          </w:p>
          <w:p w14:paraId="24051CAC" w14:textId="77777777" w:rsidR="00BD2B33" w:rsidRPr="00CF6F24" w:rsidRDefault="00BD2B33" w:rsidP="003B3520">
            <w:pPr>
              <w:shd w:val="clear" w:color="auto" w:fill="FFFFFF"/>
              <w:tabs>
                <w:tab w:val="left" w:pos="725"/>
              </w:tabs>
              <w:spacing w:after="60"/>
              <w:rPr>
                <w:rFonts w:asciiTheme="majorBidi" w:eastAsia="Times New Roman" w:hAnsiTheme="majorBidi" w:cstheme="majorBidi"/>
                <w:b/>
                <w:highlight w:val="white"/>
              </w:rPr>
            </w:pPr>
          </w:p>
          <w:p w14:paraId="7329BBC3" w14:textId="77777777" w:rsidR="00BD2B33" w:rsidRPr="00CF6F24" w:rsidRDefault="00BD2B33" w:rsidP="003B3520">
            <w:pPr>
              <w:shd w:val="clear" w:color="auto" w:fill="FFFFFF"/>
              <w:tabs>
                <w:tab w:val="left" w:pos="725"/>
              </w:tabs>
              <w:spacing w:after="60"/>
              <w:rPr>
                <w:rFonts w:asciiTheme="majorBidi" w:eastAsia="Times New Roman" w:hAnsiTheme="majorBidi" w:cstheme="majorBidi"/>
                <w:b/>
                <w:highlight w:val="white"/>
              </w:rPr>
            </w:pPr>
          </w:p>
          <w:p w14:paraId="23151A68" w14:textId="77777777" w:rsidR="00BD2B33" w:rsidRPr="00CF6F24" w:rsidRDefault="00BD2B33" w:rsidP="003B3520">
            <w:pPr>
              <w:shd w:val="clear" w:color="auto" w:fill="FFFFFF"/>
              <w:tabs>
                <w:tab w:val="left" w:pos="725"/>
              </w:tabs>
              <w:spacing w:after="60"/>
              <w:rPr>
                <w:rFonts w:asciiTheme="majorBidi" w:eastAsia="Times New Roman" w:hAnsiTheme="majorBidi" w:cstheme="majorBidi"/>
              </w:rPr>
            </w:pPr>
            <w:r w:rsidRPr="00CF6F24">
              <w:rPr>
                <w:rFonts w:asciiTheme="majorBidi" w:eastAsia="Times New Roman" w:hAnsiTheme="majorBidi" w:cstheme="majorBidi"/>
                <w:b/>
                <w:highlight w:val="white"/>
              </w:rPr>
              <w:t xml:space="preserve">Architect </w:t>
            </w:r>
          </w:p>
        </w:tc>
        <w:tc>
          <w:tcPr>
            <w:tcW w:w="6378" w:type="dxa"/>
            <w:tcBorders>
              <w:top w:val="single" w:sz="4" w:space="0" w:color="000000"/>
              <w:left w:val="single" w:sz="4" w:space="0" w:color="000000"/>
              <w:bottom w:val="single" w:sz="4" w:space="0" w:color="000000"/>
              <w:right w:val="single" w:sz="4" w:space="0" w:color="000000"/>
            </w:tcBorders>
            <w:vAlign w:val="center"/>
          </w:tcPr>
          <w:p w14:paraId="7BA2D747" w14:textId="6FA68492"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University degree in Architecture and Authorization B for design in architectural engineering, familiar with DIN standards</w:t>
            </w:r>
          </w:p>
          <w:p w14:paraId="3129B448" w14:textId="78B98E3F"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 xml:space="preserve">Minimum 5 years of professional experience in developing designs </w:t>
            </w:r>
            <w:r w:rsidR="009C7BB3" w:rsidRPr="00CF6F24">
              <w:rPr>
                <w:rFonts w:asciiTheme="majorBidi" w:eastAsia="Times New Roman" w:hAnsiTheme="majorBidi" w:cstheme="majorBidi"/>
                <w:highlight w:val="white"/>
              </w:rPr>
              <w:t>for</w:t>
            </w:r>
            <w:r w:rsidRPr="00CF6F24">
              <w:rPr>
                <w:rFonts w:asciiTheme="majorBidi" w:eastAsia="Times New Roman" w:hAnsiTheme="majorBidi" w:cstheme="majorBidi"/>
                <w:highlight w:val="white"/>
              </w:rPr>
              <w:t xml:space="preserve"> construction/upgrades/renovation of buildings </w:t>
            </w:r>
          </w:p>
          <w:p w14:paraId="27F600CE" w14:textId="77777777"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Experience on at least 1 (one) project of similar nature to this project</w:t>
            </w:r>
          </w:p>
        </w:tc>
      </w:tr>
      <w:tr w:rsidR="00CF6F24" w:rsidRPr="00CF6F24" w14:paraId="3E35ADB5" w14:textId="77777777" w:rsidTr="003B3520">
        <w:trPr>
          <w:trHeight w:val="132"/>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1C16195" w14:textId="77777777" w:rsidR="00BD2B33" w:rsidRPr="00CF6F24" w:rsidRDefault="00BD2B33" w:rsidP="003B3520">
            <w:pPr>
              <w:tabs>
                <w:tab w:val="left" w:pos="725"/>
              </w:tabs>
              <w:rPr>
                <w:rFonts w:asciiTheme="majorBidi" w:eastAsia="Times New Roman" w:hAnsiTheme="majorBidi" w:cstheme="majorBidi"/>
                <w:b/>
              </w:rPr>
            </w:pPr>
            <w:r w:rsidRPr="00CF6F24">
              <w:rPr>
                <w:rFonts w:asciiTheme="majorBidi" w:eastAsia="Times New Roman" w:hAnsiTheme="majorBidi" w:cstheme="majorBidi"/>
                <w:b/>
              </w:rPr>
              <w:t>3.</w:t>
            </w:r>
          </w:p>
        </w:tc>
        <w:tc>
          <w:tcPr>
            <w:tcW w:w="2551" w:type="dxa"/>
            <w:tcBorders>
              <w:top w:val="single" w:sz="4" w:space="0" w:color="000000"/>
              <w:left w:val="single" w:sz="4" w:space="0" w:color="000000"/>
              <w:bottom w:val="single" w:sz="4" w:space="0" w:color="000000"/>
              <w:right w:val="single" w:sz="4" w:space="0" w:color="000000"/>
            </w:tcBorders>
          </w:tcPr>
          <w:p w14:paraId="22C9881E" w14:textId="77777777" w:rsidR="00BD2B33" w:rsidRPr="00CF6F24" w:rsidRDefault="00BD2B33" w:rsidP="003B3520">
            <w:pPr>
              <w:shd w:val="clear" w:color="auto" w:fill="FFFFFF"/>
              <w:tabs>
                <w:tab w:val="left" w:pos="725"/>
              </w:tabs>
              <w:spacing w:after="60"/>
              <w:rPr>
                <w:rFonts w:asciiTheme="majorBidi" w:eastAsia="Times New Roman" w:hAnsiTheme="majorBidi" w:cstheme="majorBidi"/>
                <w:b/>
              </w:rPr>
            </w:pPr>
            <w:r w:rsidRPr="00CF6F24">
              <w:rPr>
                <w:rFonts w:asciiTheme="majorBidi" w:eastAsia="Times New Roman" w:hAnsiTheme="majorBidi" w:cstheme="majorBidi"/>
                <w:b/>
              </w:rPr>
              <w:t>Mechanical engineer</w:t>
            </w:r>
          </w:p>
        </w:tc>
        <w:tc>
          <w:tcPr>
            <w:tcW w:w="6378" w:type="dxa"/>
            <w:tcBorders>
              <w:top w:val="single" w:sz="4" w:space="0" w:color="000000"/>
              <w:left w:val="single" w:sz="4" w:space="0" w:color="000000"/>
              <w:bottom w:val="single" w:sz="4" w:space="0" w:color="000000"/>
              <w:right w:val="single" w:sz="4" w:space="0" w:color="000000"/>
            </w:tcBorders>
          </w:tcPr>
          <w:p w14:paraId="2877AB76" w14:textId="65744F66"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 xml:space="preserve">University degree in Mechanical Engineering and Authorization B for design in mechanical engineering, familiar with DIN </w:t>
            </w:r>
            <w:proofErr w:type="gramStart"/>
            <w:r w:rsidRPr="00CF6F24">
              <w:rPr>
                <w:rFonts w:asciiTheme="majorBidi" w:eastAsia="Times New Roman" w:hAnsiTheme="majorBidi" w:cstheme="majorBidi"/>
                <w:highlight w:val="white"/>
              </w:rPr>
              <w:t>standards;</w:t>
            </w:r>
            <w:proofErr w:type="gramEnd"/>
          </w:p>
          <w:p w14:paraId="11F98910" w14:textId="6B96A043"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Minimum 5 years of professional experience in developing</w:t>
            </w:r>
            <w:r w:rsidR="009C7BB3" w:rsidRPr="00CF6F24">
              <w:rPr>
                <w:rFonts w:asciiTheme="majorBidi" w:eastAsia="Times New Roman" w:hAnsiTheme="majorBidi" w:cstheme="majorBidi"/>
                <w:highlight w:val="white"/>
              </w:rPr>
              <w:t xml:space="preserve"> </w:t>
            </w:r>
            <w:r w:rsidRPr="00CF6F24">
              <w:rPr>
                <w:rFonts w:asciiTheme="majorBidi" w:eastAsia="Times New Roman" w:hAnsiTheme="majorBidi" w:cstheme="majorBidi"/>
                <w:highlight w:val="white"/>
              </w:rPr>
              <w:t xml:space="preserve">designs </w:t>
            </w:r>
            <w:r w:rsidR="009C7BB3" w:rsidRPr="00CF6F24">
              <w:rPr>
                <w:rFonts w:asciiTheme="majorBidi" w:eastAsia="Times New Roman" w:hAnsiTheme="majorBidi" w:cstheme="majorBidi"/>
                <w:highlight w:val="white"/>
              </w:rPr>
              <w:t>for</w:t>
            </w:r>
            <w:r w:rsidRPr="00CF6F24">
              <w:rPr>
                <w:rFonts w:asciiTheme="majorBidi" w:eastAsia="Times New Roman" w:hAnsiTheme="majorBidi" w:cstheme="majorBidi"/>
                <w:highlight w:val="white"/>
              </w:rPr>
              <w:t xml:space="preserve"> construction/upgrades/renovation of buildings </w:t>
            </w:r>
          </w:p>
          <w:p w14:paraId="2D0BF152" w14:textId="77777777"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Experience on at least 1 (one) project of similar nature to this project</w:t>
            </w:r>
          </w:p>
        </w:tc>
      </w:tr>
      <w:tr w:rsidR="0001778C" w:rsidRPr="00CF6F24" w14:paraId="1C563BD6" w14:textId="77777777" w:rsidTr="003B3520">
        <w:trPr>
          <w:trHeight w:val="132"/>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C55C735" w14:textId="77777777" w:rsidR="00BD2B33" w:rsidRPr="00CF6F24" w:rsidRDefault="00BD2B33" w:rsidP="003B3520">
            <w:pPr>
              <w:tabs>
                <w:tab w:val="left" w:pos="725"/>
              </w:tabs>
              <w:rPr>
                <w:rFonts w:asciiTheme="majorBidi" w:eastAsia="Times New Roman" w:hAnsiTheme="majorBidi" w:cstheme="majorBidi"/>
                <w:b/>
              </w:rPr>
            </w:pPr>
            <w:r w:rsidRPr="00CF6F24">
              <w:rPr>
                <w:rFonts w:asciiTheme="majorBidi" w:eastAsia="Times New Roman" w:hAnsiTheme="majorBidi" w:cstheme="majorBidi"/>
                <w:b/>
              </w:rPr>
              <w:t>4.</w:t>
            </w:r>
          </w:p>
        </w:tc>
        <w:tc>
          <w:tcPr>
            <w:tcW w:w="2551" w:type="dxa"/>
            <w:tcBorders>
              <w:top w:val="single" w:sz="4" w:space="0" w:color="000000"/>
              <w:left w:val="single" w:sz="4" w:space="0" w:color="000000"/>
              <w:bottom w:val="single" w:sz="4" w:space="0" w:color="000000"/>
              <w:right w:val="single" w:sz="4" w:space="0" w:color="000000"/>
            </w:tcBorders>
          </w:tcPr>
          <w:p w14:paraId="71C7F68C" w14:textId="77777777" w:rsidR="00BD2B33" w:rsidRPr="00CF6F24" w:rsidRDefault="00BD2B33" w:rsidP="003B3520">
            <w:pPr>
              <w:shd w:val="clear" w:color="auto" w:fill="FFFFFF"/>
              <w:tabs>
                <w:tab w:val="left" w:pos="725"/>
              </w:tabs>
              <w:spacing w:after="60"/>
              <w:rPr>
                <w:rFonts w:asciiTheme="majorBidi" w:eastAsia="Times New Roman" w:hAnsiTheme="majorBidi" w:cstheme="majorBidi"/>
                <w:b/>
              </w:rPr>
            </w:pPr>
            <w:r w:rsidRPr="00CF6F24">
              <w:rPr>
                <w:rFonts w:asciiTheme="majorBidi" w:eastAsia="Times New Roman" w:hAnsiTheme="majorBidi" w:cstheme="majorBidi"/>
                <w:b/>
              </w:rPr>
              <w:t>Electrical engineer</w:t>
            </w:r>
          </w:p>
        </w:tc>
        <w:tc>
          <w:tcPr>
            <w:tcW w:w="6378" w:type="dxa"/>
            <w:tcBorders>
              <w:top w:val="single" w:sz="4" w:space="0" w:color="000000"/>
              <w:left w:val="single" w:sz="4" w:space="0" w:color="000000"/>
              <w:bottom w:val="single" w:sz="4" w:space="0" w:color="000000"/>
              <w:right w:val="single" w:sz="4" w:space="0" w:color="000000"/>
            </w:tcBorders>
          </w:tcPr>
          <w:p w14:paraId="1F4A3ED7" w14:textId="043F8A6C"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University degree in Electrical Engineering and Authorization B for design in electrical engineering, familiar with DIN standards.</w:t>
            </w:r>
          </w:p>
          <w:p w14:paraId="7E5979D2" w14:textId="6AA59D06"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Minimum 5 years of professional experience in developing</w:t>
            </w:r>
            <w:r w:rsidR="009C7BB3" w:rsidRPr="00CF6F24">
              <w:rPr>
                <w:rFonts w:asciiTheme="majorBidi" w:eastAsia="Times New Roman" w:hAnsiTheme="majorBidi" w:cstheme="majorBidi"/>
                <w:highlight w:val="white"/>
              </w:rPr>
              <w:t xml:space="preserve"> </w:t>
            </w:r>
            <w:r w:rsidRPr="00CF6F24">
              <w:rPr>
                <w:rFonts w:asciiTheme="majorBidi" w:eastAsia="Times New Roman" w:hAnsiTheme="majorBidi" w:cstheme="majorBidi"/>
                <w:highlight w:val="white"/>
              </w:rPr>
              <w:t xml:space="preserve">designs </w:t>
            </w:r>
            <w:r w:rsidR="009C7BB3" w:rsidRPr="00CF6F24">
              <w:rPr>
                <w:rFonts w:asciiTheme="majorBidi" w:eastAsia="Times New Roman" w:hAnsiTheme="majorBidi" w:cstheme="majorBidi"/>
                <w:highlight w:val="white"/>
              </w:rPr>
              <w:t>f</w:t>
            </w:r>
            <w:r w:rsidRPr="00CF6F24">
              <w:rPr>
                <w:rFonts w:asciiTheme="majorBidi" w:eastAsia="Times New Roman" w:hAnsiTheme="majorBidi" w:cstheme="majorBidi"/>
                <w:highlight w:val="white"/>
              </w:rPr>
              <w:t xml:space="preserve">or construction/upgrades/renovation of buildings </w:t>
            </w:r>
          </w:p>
          <w:p w14:paraId="49A36493" w14:textId="77777777" w:rsidR="00BD2B33" w:rsidRPr="00CF6F24" w:rsidRDefault="00BD2B33" w:rsidP="00BD2B33">
            <w:pPr>
              <w:numPr>
                <w:ilvl w:val="0"/>
                <w:numId w:val="11"/>
              </w:numPr>
              <w:spacing w:after="0"/>
              <w:jc w:val="both"/>
              <w:rPr>
                <w:rFonts w:asciiTheme="majorBidi" w:eastAsia="Times New Roman" w:hAnsiTheme="majorBidi" w:cstheme="majorBidi"/>
                <w:highlight w:val="white"/>
              </w:rPr>
            </w:pPr>
            <w:r w:rsidRPr="00CF6F24">
              <w:rPr>
                <w:rFonts w:asciiTheme="majorBidi" w:eastAsia="Times New Roman" w:hAnsiTheme="majorBidi" w:cstheme="majorBidi"/>
                <w:highlight w:val="white"/>
              </w:rPr>
              <w:t>Experience on at least 1 (one) project of similar nature to this project</w:t>
            </w:r>
          </w:p>
        </w:tc>
      </w:tr>
    </w:tbl>
    <w:p w14:paraId="3AD6AE64" w14:textId="723B2BD3" w:rsidR="004C58DB" w:rsidRPr="00CF6F24" w:rsidRDefault="004C58DB" w:rsidP="004C58DB">
      <w:pPr>
        <w:pStyle w:val="ListParagraph"/>
        <w:ind w:left="1080"/>
        <w:rPr>
          <w:rFonts w:asciiTheme="majorBidi" w:hAnsiTheme="majorBidi" w:cstheme="majorBidi"/>
          <w:b/>
          <w:bCs/>
        </w:rPr>
      </w:pPr>
    </w:p>
    <w:p w14:paraId="135B9FF9" w14:textId="1062D6CA" w:rsidR="009F388E" w:rsidRPr="00CF6F24" w:rsidRDefault="004C58DB" w:rsidP="004C58DB">
      <w:pPr>
        <w:pStyle w:val="ListParagraph"/>
        <w:numPr>
          <w:ilvl w:val="0"/>
          <w:numId w:val="2"/>
        </w:numPr>
        <w:rPr>
          <w:rFonts w:asciiTheme="majorBidi" w:hAnsiTheme="majorBidi" w:cstheme="majorBidi"/>
          <w:b/>
          <w:bCs/>
        </w:rPr>
      </w:pPr>
      <w:r w:rsidRPr="00CF6F24">
        <w:rPr>
          <w:rFonts w:asciiTheme="majorBidi" w:hAnsiTheme="majorBidi" w:cstheme="majorBidi"/>
          <w:b/>
          <w:bCs/>
        </w:rPr>
        <w:t>CONTRACT ARRANGEMENTS</w:t>
      </w:r>
    </w:p>
    <w:p w14:paraId="08008BAB" w14:textId="172B3651" w:rsidR="00B94981" w:rsidRPr="00CF6F24" w:rsidRDefault="00B94981" w:rsidP="00FD65A9">
      <w:pPr>
        <w:jc w:val="both"/>
        <w:rPr>
          <w:rFonts w:asciiTheme="majorBidi" w:hAnsiTheme="majorBidi" w:cstheme="majorBidi"/>
        </w:rPr>
      </w:pPr>
      <w:r w:rsidRPr="00BD6DC3">
        <w:rPr>
          <w:rFonts w:asciiTheme="majorBidi" w:hAnsiTheme="majorBidi" w:cstheme="majorBidi"/>
        </w:rPr>
        <w:t xml:space="preserve">The expected duration of this contract is </w:t>
      </w:r>
      <w:r w:rsidR="00C75EB3">
        <w:rPr>
          <w:rFonts w:asciiTheme="majorBidi" w:hAnsiTheme="majorBidi" w:cstheme="majorBidi"/>
        </w:rPr>
        <w:t>until 27 February 2026</w:t>
      </w:r>
      <w:r w:rsidRPr="00BD6DC3">
        <w:rPr>
          <w:rFonts w:asciiTheme="majorBidi" w:hAnsiTheme="majorBidi" w:cstheme="majorBidi"/>
        </w:rPr>
        <w:t xml:space="preserve">. </w:t>
      </w:r>
      <w:r w:rsidR="009C7BB3" w:rsidRPr="00CF6F24">
        <w:rPr>
          <w:rFonts w:asciiTheme="majorBidi" w:hAnsiTheme="majorBidi" w:cstheme="majorBidi"/>
        </w:rPr>
        <w:t>The expected</w:t>
      </w:r>
      <w:r w:rsidRPr="00CF6F24">
        <w:rPr>
          <w:rFonts w:asciiTheme="majorBidi" w:hAnsiTheme="majorBidi" w:cstheme="majorBidi"/>
        </w:rPr>
        <w:t xml:space="preserve"> start of services is </w:t>
      </w:r>
      <w:r w:rsidR="00BD6DC3">
        <w:rPr>
          <w:rFonts w:asciiTheme="majorBidi" w:hAnsiTheme="majorBidi" w:cstheme="majorBidi"/>
        </w:rPr>
        <w:t>April</w:t>
      </w:r>
      <w:r w:rsidR="008A49A5">
        <w:rPr>
          <w:rFonts w:asciiTheme="majorBidi" w:hAnsiTheme="majorBidi" w:cstheme="majorBidi"/>
        </w:rPr>
        <w:t>/May</w:t>
      </w:r>
      <w:r w:rsidRPr="00CF6F24">
        <w:rPr>
          <w:rFonts w:asciiTheme="majorBidi" w:hAnsiTheme="majorBidi" w:cstheme="majorBidi"/>
        </w:rPr>
        <w:t xml:space="preserve"> 2025. The Consultant is expected to take up field and office work.  The contract will be lump sum. Payment shall be based on deliverables, acceptable by the Client.</w:t>
      </w:r>
    </w:p>
    <w:p w14:paraId="67CA67D5" w14:textId="77777777" w:rsidR="00486D51" w:rsidRPr="00CF6F24" w:rsidRDefault="00486D51" w:rsidP="00B94981">
      <w:pPr>
        <w:rPr>
          <w:rFonts w:asciiTheme="majorBidi" w:hAnsiTheme="majorBidi" w:cstheme="majorBidi"/>
        </w:rPr>
      </w:pPr>
    </w:p>
    <w:p w14:paraId="6A9A494C" w14:textId="3EFB3FDD" w:rsidR="00B94981" w:rsidRPr="00CF6F24" w:rsidRDefault="00B94981" w:rsidP="00B94981">
      <w:pPr>
        <w:pStyle w:val="ListParagraph"/>
        <w:numPr>
          <w:ilvl w:val="0"/>
          <w:numId w:val="2"/>
        </w:numPr>
        <w:rPr>
          <w:rFonts w:asciiTheme="majorBidi" w:hAnsiTheme="majorBidi" w:cstheme="majorBidi"/>
          <w:b/>
          <w:bCs/>
        </w:rPr>
      </w:pPr>
      <w:r w:rsidRPr="00CF6F24">
        <w:rPr>
          <w:rFonts w:asciiTheme="majorBidi" w:hAnsiTheme="majorBidi" w:cstheme="majorBidi"/>
          <w:b/>
          <w:bCs/>
        </w:rPr>
        <w:lastRenderedPageBreak/>
        <w:t xml:space="preserve">INTELLECTUAL PROPERTY </w:t>
      </w:r>
    </w:p>
    <w:p w14:paraId="21C57C21" w14:textId="77777777" w:rsidR="00B94981" w:rsidRPr="00CF6F24" w:rsidRDefault="00B94981" w:rsidP="00B94981">
      <w:pPr>
        <w:spacing w:after="280"/>
        <w:jc w:val="both"/>
        <w:rPr>
          <w:rFonts w:asciiTheme="majorBidi" w:hAnsiTheme="majorBidi" w:cstheme="majorBidi"/>
        </w:rPr>
      </w:pPr>
      <w:r w:rsidRPr="00CF6F24">
        <w:rPr>
          <w:rFonts w:asciiTheme="majorBidi" w:hAnsiTheme="majorBidi" w:cstheme="majorBidi"/>
        </w:rPr>
        <w:t>The Ministry of Education and Science shall, solely and exclusively, own all rights in and to any work created in connection with this assignment/contract, including all data, documents, information, copyrights, patents, trademarks, trade secrets, or other proprietary rights in and to the work. The consultant is not allowed to post or publish (electronically or in print) any project-related information without the explicit permission of the Ministry of Education and Science.</w:t>
      </w:r>
    </w:p>
    <w:p w14:paraId="7A6C2750" w14:textId="77777777" w:rsidR="004C58DB" w:rsidRPr="00CF6F24" w:rsidRDefault="004C58DB" w:rsidP="004C58DB">
      <w:pPr>
        <w:rPr>
          <w:rFonts w:asciiTheme="majorBidi" w:hAnsiTheme="majorBidi" w:cstheme="majorBidi"/>
        </w:rPr>
      </w:pPr>
    </w:p>
    <w:p w14:paraId="21F758EB" w14:textId="77777777" w:rsidR="009F388E" w:rsidRPr="00CF6F24" w:rsidRDefault="009F388E" w:rsidP="009F388E">
      <w:pPr>
        <w:rPr>
          <w:rFonts w:asciiTheme="majorBidi" w:hAnsiTheme="majorBidi" w:cstheme="majorBidi"/>
          <w:b/>
          <w:bCs/>
          <w:lang w:val="mk-MK"/>
        </w:rPr>
      </w:pPr>
    </w:p>
    <w:sectPr w:rsidR="009F388E" w:rsidRPr="00CF6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206C0"/>
    <w:multiLevelType w:val="hybridMultilevel"/>
    <w:tmpl w:val="0414B91A"/>
    <w:lvl w:ilvl="0" w:tplc="600AB87C">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357D4"/>
    <w:multiLevelType w:val="hybridMultilevel"/>
    <w:tmpl w:val="6AE674EC"/>
    <w:lvl w:ilvl="0" w:tplc="600AB87C">
      <w:start w:val="3"/>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B42C8"/>
    <w:multiLevelType w:val="multilevel"/>
    <w:tmpl w:val="7D967EC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1A4B56"/>
    <w:multiLevelType w:val="hybridMultilevel"/>
    <w:tmpl w:val="6DDE76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C11AB66C">
      <w:start w:val="1"/>
      <w:numFmt w:val="bullet"/>
      <w:lvlText w:val="-"/>
      <w:lvlJc w:val="left"/>
      <w:pPr>
        <w:ind w:left="1211" w:hanging="360"/>
      </w:pPr>
      <w:rPr>
        <w:rFonts w:ascii="Calibri" w:eastAsia="Calibri" w:hAnsi="Calibri" w:cs="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A94321"/>
    <w:multiLevelType w:val="multilevel"/>
    <w:tmpl w:val="FA809F3E"/>
    <w:lvl w:ilvl="0">
      <w:start w:val="1"/>
      <w:numFmt w:val="decimal"/>
      <w:lvlText w:val="%1."/>
      <w:lvlJc w:val="left"/>
      <w:pPr>
        <w:ind w:left="1080" w:hanging="720"/>
      </w:pPr>
      <w:rPr>
        <w:rFonts w:asciiTheme="minorHAnsi" w:eastAsiaTheme="minorHAnsi" w:hAnsiTheme="minorHAnsi" w:cstheme="min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97F60E6"/>
    <w:multiLevelType w:val="hybridMultilevel"/>
    <w:tmpl w:val="4D1E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1696F"/>
    <w:multiLevelType w:val="hybridMultilevel"/>
    <w:tmpl w:val="0D584D04"/>
    <w:lvl w:ilvl="0" w:tplc="600AB87C">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FC073E"/>
    <w:multiLevelType w:val="hybridMultilevel"/>
    <w:tmpl w:val="136467D2"/>
    <w:lvl w:ilvl="0" w:tplc="EAF0AB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EC2D45"/>
    <w:multiLevelType w:val="hybridMultilevel"/>
    <w:tmpl w:val="A08C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480C29"/>
    <w:multiLevelType w:val="multilevel"/>
    <w:tmpl w:val="6818EB08"/>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3BC32A0"/>
    <w:multiLevelType w:val="hybridMultilevel"/>
    <w:tmpl w:val="E150687C"/>
    <w:lvl w:ilvl="0" w:tplc="600AB87C">
      <w:start w:val="3"/>
      <w:numFmt w:val="bullet"/>
      <w:lvlText w:val="-"/>
      <w:lvlJc w:val="left"/>
      <w:pPr>
        <w:ind w:left="2160" w:hanging="360"/>
      </w:pPr>
      <w:rPr>
        <w:rFonts w:ascii="Aptos" w:eastAsiaTheme="minorHAnsi" w:hAnsi="Apto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83597171">
    <w:abstractNumId w:val="7"/>
  </w:num>
  <w:num w:numId="2" w16cid:durableId="1860310504">
    <w:abstractNumId w:val="4"/>
  </w:num>
  <w:num w:numId="3" w16cid:durableId="1053700157">
    <w:abstractNumId w:val="0"/>
  </w:num>
  <w:num w:numId="4" w16cid:durableId="1428379870">
    <w:abstractNumId w:val="8"/>
  </w:num>
  <w:num w:numId="5" w16cid:durableId="491019969">
    <w:abstractNumId w:val="1"/>
  </w:num>
  <w:num w:numId="6" w16cid:durableId="1567883933">
    <w:abstractNumId w:val="3"/>
  </w:num>
  <w:num w:numId="7" w16cid:durableId="1152604808">
    <w:abstractNumId w:val="6"/>
  </w:num>
  <w:num w:numId="8" w16cid:durableId="445269978">
    <w:abstractNumId w:val="10"/>
  </w:num>
  <w:num w:numId="9" w16cid:durableId="338969098">
    <w:abstractNumId w:val="5"/>
  </w:num>
  <w:num w:numId="10" w16cid:durableId="38214026">
    <w:abstractNumId w:val="2"/>
  </w:num>
  <w:num w:numId="11" w16cid:durableId="5899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566"/>
    <w:rsid w:val="00007284"/>
    <w:rsid w:val="00017228"/>
    <w:rsid w:val="0001778C"/>
    <w:rsid w:val="00026D96"/>
    <w:rsid w:val="00054A46"/>
    <w:rsid w:val="000D1C94"/>
    <w:rsid w:val="000E0E01"/>
    <w:rsid w:val="00113862"/>
    <w:rsid w:val="00142DE4"/>
    <w:rsid w:val="00152AE9"/>
    <w:rsid w:val="001B4FDF"/>
    <w:rsid w:val="001B7521"/>
    <w:rsid w:val="00290B4C"/>
    <w:rsid w:val="002C6C89"/>
    <w:rsid w:val="002E0FE8"/>
    <w:rsid w:val="003214F8"/>
    <w:rsid w:val="00327183"/>
    <w:rsid w:val="00342C2E"/>
    <w:rsid w:val="0035201F"/>
    <w:rsid w:val="0036174A"/>
    <w:rsid w:val="00385874"/>
    <w:rsid w:val="003937BC"/>
    <w:rsid w:val="003A2B4A"/>
    <w:rsid w:val="003A6559"/>
    <w:rsid w:val="003E0DD7"/>
    <w:rsid w:val="003E68BE"/>
    <w:rsid w:val="004044C6"/>
    <w:rsid w:val="00486D51"/>
    <w:rsid w:val="00490601"/>
    <w:rsid w:val="004C58DB"/>
    <w:rsid w:val="004C6A88"/>
    <w:rsid w:val="004D0566"/>
    <w:rsid w:val="004D2C0C"/>
    <w:rsid w:val="004D2C0F"/>
    <w:rsid w:val="004D65AF"/>
    <w:rsid w:val="004F04A3"/>
    <w:rsid w:val="005B50A7"/>
    <w:rsid w:val="005C266A"/>
    <w:rsid w:val="005C7DB5"/>
    <w:rsid w:val="005D216D"/>
    <w:rsid w:val="00615A28"/>
    <w:rsid w:val="00635E24"/>
    <w:rsid w:val="00641281"/>
    <w:rsid w:val="00646984"/>
    <w:rsid w:val="00663561"/>
    <w:rsid w:val="00664831"/>
    <w:rsid w:val="00697DDC"/>
    <w:rsid w:val="006D3125"/>
    <w:rsid w:val="006E7113"/>
    <w:rsid w:val="00727589"/>
    <w:rsid w:val="00732286"/>
    <w:rsid w:val="00774AA8"/>
    <w:rsid w:val="00785319"/>
    <w:rsid w:val="007B2920"/>
    <w:rsid w:val="0082050F"/>
    <w:rsid w:val="008249C1"/>
    <w:rsid w:val="00843175"/>
    <w:rsid w:val="00896CAC"/>
    <w:rsid w:val="008A49A5"/>
    <w:rsid w:val="00912B0D"/>
    <w:rsid w:val="00967B1E"/>
    <w:rsid w:val="00971CF6"/>
    <w:rsid w:val="009A461B"/>
    <w:rsid w:val="009A4B9F"/>
    <w:rsid w:val="009C6DCE"/>
    <w:rsid w:val="009C7BB3"/>
    <w:rsid w:val="009D1283"/>
    <w:rsid w:val="009F388E"/>
    <w:rsid w:val="00A03313"/>
    <w:rsid w:val="00A14E47"/>
    <w:rsid w:val="00A8746B"/>
    <w:rsid w:val="00AB5FDD"/>
    <w:rsid w:val="00AD4E2A"/>
    <w:rsid w:val="00AE6DDF"/>
    <w:rsid w:val="00B114CE"/>
    <w:rsid w:val="00B467A3"/>
    <w:rsid w:val="00B61EFC"/>
    <w:rsid w:val="00B773B9"/>
    <w:rsid w:val="00B94981"/>
    <w:rsid w:val="00BA7939"/>
    <w:rsid w:val="00BD2B33"/>
    <w:rsid w:val="00BD6DC3"/>
    <w:rsid w:val="00C579F3"/>
    <w:rsid w:val="00C75EB3"/>
    <w:rsid w:val="00CB155C"/>
    <w:rsid w:val="00CE6F02"/>
    <w:rsid w:val="00CF32BB"/>
    <w:rsid w:val="00CF55F7"/>
    <w:rsid w:val="00CF6F24"/>
    <w:rsid w:val="00D136BE"/>
    <w:rsid w:val="00D223A6"/>
    <w:rsid w:val="00D259B7"/>
    <w:rsid w:val="00D3349C"/>
    <w:rsid w:val="00D35AB7"/>
    <w:rsid w:val="00D8044D"/>
    <w:rsid w:val="00DC0A55"/>
    <w:rsid w:val="00E12340"/>
    <w:rsid w:val="00E46D96"/>
    <w:rsid w:val="00E523D8"/>
    <w:rsid w:val="00EB5987"/>
    <w:rsid w:val="00EE6D3C"/>
    <w:rsid w:val="00EF2DC4"/>
    <w:rsid w:val="00F60FCC"/>
    <w:rsid w:val="00F726E7"/>
    <w:rsid w:val="00F742D3"/>
    <w:rsid w:val="00F83E50"/>
    <w:rsid w:val="00FA1E37"/>
    <w:rsid w:val="00FD65A9"/>
    <w:rsid w:val="00FE1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0756"/>
  <w15:chartTrackingRefBased/>
  <w15:docId w15:val="{B24190A0-5813-4FBA-9642-56DAA4AA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E50"/>
  </w:style>
  <w:style w:type="paragraph" w:styleId="Heading1">
    <w:name w:val="heading 1"/>
    <w:basedOn w:val="Normal"/>
    <w:next w:val="Normal"/>
    <w:link w:val="Heading1Char"/>
    <w:uiPriority w:val="9"/>
    <w:qFormat/>
    <w:rsid w:val="004D0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5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5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5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5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5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5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5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566"/>
    <w:rPr>
      <w:rFonts w:eastAsiaTheme="majorEastAsia" w:cstheme="majorBidi"/>
      <w:color w:val="272727" w:themeColor="text1" w:themeTint="D8"/>
    </w:rPr>
  </w:style>
  <w:style w:type="paragraph" w:styleId="Title">
    <w:name w:val="Title"/>
    <w:basedOn w:val="Normal"/>
    <w:next w:val="Normal"/>
    <w:link w:val="TitleChar"/>
    <w:uiPriority w:val="10"/>
    <w:qFormat/>
    <w:rsid w:val="004D0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566"/>
    <w:pPr>
      <w:spacing w:before="160"/>
      <w:jc w:val="center"/>
    </w:pPr>
    <w:rPr>
      <w:i/>
      <w:iCs/>
      <w:color w:val="404040" w:themeColor="text1" w:themeTint="BF"/>
    </w:rPr>
  </w:style>
  <w:style w:type="character" w:customStyle="1" w:styleId="QuoteChar">
    <w:name w:val="Quote Char"/>
    <w:basedOn w:val="DefaultParagraphFont"/>
    <w:link w:val="Quote"/>
    <w:uiPriority w:val="29"/>
    <w:rsid w:val="004D0566"/>
    <w:rPr>
      <w:i/>
      <w:iCs/>
      <w:color w:val="404040" w:themeColor="text1" w:themeTint="BF"/>
    </w:rPr>
  </w:style>
  <w:style w:type="paragraph" w:styleId="ListParagraph">
    <w:name w:val="List Paragraph"/>
    <w:basedOn w:val="Normal"/>
    <w:uiPriority w:val="34"/>
    <w:qFormat/>
    <w:rsid w:val="004D0566"/>
    <w:pPr>
      <w:ind w:left="720"/>
      <w:contextualSpacing/>
    </w:pPr>
  </w:style>
  <w:style w:type="character" w:styleId="IntenseEmphasis">
    <w:name w:val="Intense Emphasis"/>
    <w:basedOn w:val="DefaultParagraphFont"/>
    <w:uiPriority w:val="21"/>
    <w:qFormat/>
    <w:rsid w:val="004D0566"/>
    <w:rPr>
      <w:i/>
      <w:iCs/>
      <w:color w:val="0F4761" w:themeColor="accent1" w:themeShade="BF"/>
    </w:rPr>
  </w:style>
  <w:style w:type="paragraph" w:styleId="IntenseQuote">
    <w:name w:val="Intense Quote"/>
    <w:basedOn w:val="Normal"/>
    <w:next w:val="Normal"/>
    <w:link w:val="IntenseQuoteChar"/>
    <w:uiPriority w:val="30"/>
    <w:qFormat/>
    <w:rsid w:val="004D0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566"/>
    <w:rPr>
      <w:i/>
      <w:iCs/>
      <w:color w:val="0F4761" w:themeColor="accent1" w:themeShade="BF"/>
    </w:rPr>
  </w:style>
  <w:style w:type="character" w:styleId="IntenseReference">
    <w:name w:val="Intense Reference"/>
    <w:basedOn w:val="DefaultParagraphFont"/>
    <w:uiPriority w:val="32"/>
    <w:qFormat/>
    <w:rsid w:val="004D0566"/>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D1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D136BE"/>
    <w:rPr>
      <w:rFonts w:ascii="Courier New" w:eastAsia="Times New Roman" w:hAnsi="Courier New" w:cs="Courier New"/>
      <w:kern w:val="0"/>
      <w:sz w:val="20"/>
      <w:szCs w:val="20"/>
      <w14:ligatures w14:val="none"/>
    </w:rPr>
  </w:style>
  <w:style w:type="character" w:customStyle="1" w:styleId="y2iqfc">
    <w:name w:val="y2iqfc"/>
    <w:basedOn w:val="DefaultParagraphFont"/>
    <w:rsid w:val="00D136BE"/>
  </w:style>
  <w:style w:type="paragraph" w:styleId="BalloonText">
    <w:name w:val="Balloon Text"/>
    <w:basedOn w:val="Normal"/>
    <w:link w:val="BalloonTextChar"/>
    <w:uiPriority w:val="99"/>
    <w:semiHidden/>
    <w:unhideWhenUsed/>
    <w:rsid w:val="00017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78C"/>
    <w:rPr>
      <w:rFonts w:ascii="Segoe UI" w:hAnsi="Segoe UI" w:cs="Segoe UI"/>
      <w:sz w:val="18"/>
      <w:szCs w:val="18"/>
    </w:rPr>
  </w:style>
  <w:style w:type="paragraph" w:styleId="Revision">
    <w:name w:val="Revision"/>
    <w:hidden/>
    <w:uiPriority w:val="99"/>
    <w:semiHidden/>
    <w:rsid w:val="00FA1E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0845">
      <w:bodyDiv w:val="1"/>
      <w:marLeft w:val="0"/>
      <w:marRight w:val="0"/>
      <w:marTop w:val="0"/>
      <w:marBottom w:val="0"/>
      <w:divBdr>
        <w:top w:val="none" w:sz="0" w:space="0" w:color="auto"/>
        <w:left w:val="none" w:sz="0" w:space="0" w:color="auto"/>
        <w:bottom w:val="none" w:sz="0" w:space="0" w:color="auto"/>
        <w:right w:val="none" w:sz="0" w:space="0" w:color="auto"/>
      </w:divBdr>
    </w:div>
    <w:div w:id="182132803">
      <w:bodyDiv w:val="1"/>
      <w:marLeft w:val="0"/>
      <w:marRight w:val="0"/>
      <w:marTop w:val="0"/>
      <w:marBottom w:val="0"/>
      <w:divBdr>
        <w:top w:val="none" w:sz="0" w:space="0" w:color="auto"/>
        <w:left w:val="none" w:sz="0" w:space="0" w:color="auto"/>
        <w:bottom w:val="none" w:sz="0" w:space="0" w:color="auto"/>
        <w:right w:val="none" w:sz="0" w:space="0" w:color="auto"/>
      </w:divBdr>
    </w:div>
    <w:div w:id="236012903">
      <w:bodyDiv w:val="1"/>
      <w:marLeft w:val="0"/>
      <w:marRight w:val="0"/>
      <w:marTop w:val="0"/>
      <w:marBottom w:val="0"/>
      <w:divBdr>
        <w:top w:val="none" w:sz="0" w:space="0" w:color="auto"/>
        <w:left w:val="none" w:sz="0" w:space="0" w:color="auto"/>
        <w:bottom w:val="none" w:sz="0" w:space="0" w:color="auto"/>
        <w:right w:val="none" w:sz="0" w:space="0" w:color="auto"/>
      </w:divBdr>
    </w:div>
    <w:div w:id="293219040">
      <w:bodyDiv w:val="1"/>
      <w:marLeft w:val="0"/>
      <w:marRight w:val="0"/>
      <w:marTop w:val="0"/>
      <w:marBottom w:val="0"/>
      <w:divBdr>
        <w:top w:val="none" w:sz="0" w:space="0" w:color="auto"/>
        <w:left w:val="none" w:sz="0" w:space="0" w:color="auto"/>
        <w:bottom w:val="none" w:sz="0" w:space="0" w:color="auto"/>
        <w:right w:val="none" w:sz="0" w:space="0" w:color="auto"/>
      </w:divBdr>
    </w:div>
    <w:div w:id="765425624">
      <w:bodyDiv w:val="1"/>
      <w:marLeft w:val="0"/>
      <w:marRight w:val="0"/>
      <w:marTop w:val="0"/>
      <w:marBottom w:val="0"/>
      <w:divBdr>
        <w:top w:val="none" w:sz="0" w:space="0" w:color="auto"/>
        <w:left w:val="none" w:sz="0" w:space="0" w:color="auto"/>
        <w:bottom w:val="none" w:sz="0" w:space="0" w:color="auto"/>
        <w:right w:val="none" w:sz="0" w:space="0" w:color="auto"/>
      </w:divBdr>
      <w:divsChild>
        <w:div w:id="1641959471">
          <w:marLeft w:val="0"/>
          <w:marRight w:val="0"/>
          <w:marTop w:val="0"/>
          <w:marBottom w:val="0"/>
          <w:divBdr>
            <w:top w:val="none" w:sz="0" w:space="0" w:color="auto"/>
            <w:left w:val="none" w:sz="0" w:space="0" w:color="auto"/>
            <w:bottom w:val="none" w:sz="0" w:space="0" w:color="auto"/>
            <w:right w:val="none" w:sz="0" w:space="0" w:color="auto"/>
          </w:divBdr>
        </w:div>
      </w:divsChild>
    </w:div>
    <w:div w:id="800151727">
      <w:bodyDiv w:val="1"/>
      <w:marLeft w:val="0"/>
      <w:marRight w:val="0"/>
      <w:marTop w:val="0"/>
      <w:marBottom w:val="0"/>
      <w:divBdr>
        <w:top w:val="none" w:sz="0" w:space="0" w:color="auto"/>
        <w:left w:val="none" w:sz="0" w:space="0" w:color="auto"/>
        <w:bottom w:val="none" w:sz="0" w:space="0" w:color="auto"/>
        <w:right w:val="none" w:sz="0" w:space="0" w:color="auto"/>
      </w:divBdr>
      <w:divsChild>
        <w:div w:id="1503081714">
          <w:marLeft w:val="0"/>
          <w:marRight w:val="0"/>
          <w:marTop w:val="0"/>
          <w:marBottom w:val="0"/>
          <w:divBdr>
            <w:top w:val="none" w:sz="0" w:space="0" w:color="auto"/>
            <w:left w:val="none" w:sz="0" w:space="0" w:color="auto"/>
            <w:bottom w:val="none" w:sz="0" w:space="0" w:color="auto"/>
            <w:right w:val="none" w:sz="0" w:space="0" w:color="auto"/>
          </w:divBdr>
        </w:div>
      </w:divsChild>
    </w:div>
    <w:div w:id="881359741">
      <w:bodyDiv w:val="1"/>
      <w:marLeft w:val="0"/>
      <w:marRight w:val="0"/>
      <w:marTop w:val="0"/>
      <w:marBottom w:val="0"/>
      <w:divBdr>
        <w:top w:val="none" w:sz="0" w:space="0" w:color="auto"/>
        <w:left w:val="none" w:sz="0" w:space="0" w:color="auto"/>
        <w:bottom w:val="none" w:sz="0" w:space="0" w:color="auto"/>
        <w:right w:val="none" w:sz="0" w:space="0" w:color="auto"/>
      </w:divBdr>
      <w:divsChild>
        <w:div w:id="840198203">
          <w:marLeft w:val="0"/>
          <w:marRight w:val="0"/>
          <w:marTop w:val="0"/>
          <w:marBottom w:val="0"/>
          <w:divBdr>
            <w:top w:val="none" w:sz="0" w:space="0" w:color="auto"/>
            <w:left w:val="none" w:sz="0" w:space="0" w:color="auto"/>
            <w:bottom w:val="none" w:sz="0" w:space="0" w:color="auto"/>
            <w:right w:val="none" w:sz="0" w:space="0" w:color="auto"/>
          </w:divBdr>
        </w:div>
      </w:divsChild>
    </w:div>
    <w:div w:id="914898321">
      <w:bodyDiv w:val="1"/>
      <w:marLeft w:val="0"/>
      <w:marRight w:val="0"/>
      <w:marTop w:val="0"/>
      <w:marBottom w:val="0"/>
      <w:divBdr>
        <w:top w:val="none" w:sz="0" w:space="0" w:color="auto"/>
        <w:left w:val="none" w:sz="0" w:space="0" w:color="auto"/>
        <w:bottom w:val="none" w:sz="0" w:space="0" w:color="auto"/>
        <w:right w:val="none" w:sz="0" w:space="0" w:color="auto"/>
      </w:divBdr>
      <w:divsChild>
        <w:div w:id="273557158">
          <w:marLeft w:val="0"/>
          <w:marRight w:val="0"/>
          <w:marTop w:val="0"/>
          <w:marBottom w:val="0"/>
          <w:divBdr>
            <w:top w:val="none" w:sz="0" w:space="0" w:color="auto"/>
            <w:left w:val="none" w:sz="0" w:space="0" w:color="auto"/>
            <w:bottom w:val="none" w:sz="0" w:space="0" w:color="auto"/>
            <w:right w:val="none" w:sz="0" w:space="0" w:color="auto"/>
          </w:divBdr>
        </w:div>
      </w:divsChild>
    </w:div>
    <w:div w:id="1056778119">
      <w:bodyDiv w:val="1"/>
      <w:marLeft w:val="0"/>
      <w:marRight w:val="0"/>
      <w:marTop w:val="0"/>
      <w:marBottom w:val="0"/>
      <w:divBdr>
        <w:top w:val="none" w:sz="0" w:space="0" w:color="auto"/>
        <w:left w:val="none" w:sz="0" w:space="0" w:color="auto"/>
        <w:bottom w:val="none" w:sz="0" w:space="0" w:color="auto"/>
        <w:right w:val="none" w:sz="0" w:space="0" w:color="auto"/>
      </w:divBdr>
      <w:divsChild>
        <w:div w:id="1057053390">
          <w:marLeft w:val="0"/>
          <w:marRight w:val="0"/>
          <w:marTop w:val="0"/>
          <w:marBottom w:val="0"/>
          <w:divBdr>
            <w:top w:val="none" w:sz="0" w:space="0" w:color="auto"/>
            <w:left w:val="none" w:sz="0" w:space="0" w:color="auto"/>
            <w:bottom w:val="none" w:sz="0" w:space="0" w:color="auto"/>
            <w:right w:val="none" w:sz="0" w:space="0" w:color="auto"/>
          </w:divBdr>
        </w:div>
      </w:divsChild>
    </w:div>
    <w:div w:id="1071123667">
      <w:bodyDiv w:val="1"/>
      <w:marLeft w:val="0"/>
      <w:marRight w:val="0"/>
      <w:marTop w:val="0"/>
      <w:marBottom w:val="0"/>
      <w:divBdr>
        <w:top w:val="none" w:sz="0" w:space="0" w:color="auto"/>
        <w:left w:val="none" w:sz="0" w:space="0" w:color="auto"/>
        <w:bottom w:val="none" w:sz="0" w:space="0" w:color="auto"/>
        <w:right w:val="none" w:sz="0" w:space="0" w:color="auto"/>
      </w:divBdr>
    </w:div>
    <w:div w:id="1103499058">
      <w:bodyDiv w:val="1"/>
      <w:marLeft w:val="0"/>
      <w:marRight w:val="0"/>
      <w:marTop w:val="0"/>
      <w:marBottom w:val="0"/>
      <w:divBdr>
        <w:top w:val="none" w:sz="0" w:space="0" w:color="auto"/>
        <w:left w:val="none" w:sz="0" w:space="0" w:color="auto"/>
        <w:bottom w:val="none" w:sz="0" w:space="0" w:color="auto"/>
        <w:right w:val="none" w:sz="0" w:space="0" w:color="auto"/>
      </w:divBdr>
      <w:divsChild>
        <w:div w:id="639575955">
          <w:marLeft w:val="0"/>
          <w:marRight w:val="0"/>
          <w:marTop w:val="0"/>
          <w:marBottom w:val="0"/>
          <w:divBdr>
            <w:top w:val="none" w:sz="0" w:space="0" w:color="auto"/>
            <w:left w:val="none" w:sz="0" w:space="0" w:color="auto"/>
            <w:bottom w:val="none" w:sz="0" w:space="0" w:color="auto"/>
            <w:right w:val="none" w:sz="0" w:space="0" w:color="auto"/>
          </w:divBdr>
        </w:div>
      </w:divsChild>
    </w:div>
    <w:div w:id="1188836794">
      <w:bodyDiv w:val="1"/>
      <w:marLeft w:val="0"/>
      <w:marRight w:val="0"/>
      <w:marTop w:val="0"/>
      <w:marBottom w:val="0"/>
      <w:divBdr>
        <w:top w:val="none" w:sz="0" w:space="0" w:color="auto"/>
        <w:left w:val="none" w:sz="0" w:space="0" w:color="auto"/>
        <w:bottom w:val="none" w:sz="0" w:space="0" w:color="auto"/>
        <w:right w:val="none" w:sz="0" w:space="0" w:color="auto"/>
      </w:divBdr>
    </w:div>
    <w:div w:id="1417482742">
      <w:bodyDiv w:val="1"/>
      <w:marLeft w:val="0"/>
      <w:marRight w:val="0"/>
      <w:marTop w:val="0"/>
      <w:marBottom w:val="0"/>
      <w:divBdr>
        <w:top w:val="none" w:sz="0" w:space="0" w:color="auto"/>
        <w:left w:val="none" w:sz="0" w:space="0" w:color="auto"/>
        <w:bottom w:val="none" w:sz="0" w:space="0" w:color="auto"/>
        <w:right w:val="none" w:sz="0" w:space="0" w:color="auto"/>
      </w:divBdr>
    </w:div>
    <w:div w:id="1677607941">
      <w:bodyDiv w:val="1"/>
      <w:marLeft w:val="0"/>
      <w:marRight w:val="0"/>
      <w:marTop w:val="0"/>
      <w:marBottom w:val="0"/>
      <w:divBdr>
        <w:top w:val="none" w:sz="0" w:space="0" w:color="auto"/>
        <w:left w:val="none" w:sz="0" w:space="0" w:color="auto"/>
        <w:bottom w:val="none" w:sz="0" w:space="0" w:color="auto"/>
        <w:right w:val="none" w:sz="0" w:space="0" w:color="auto"/>
      </w:divBdr>
      <w:divsChild>
        <w:div w:id="1506432699">
          <w:marLeft w:val="0"/>
          <w:marRight w:val="0"/>
          <w:marTop w:val="0"/>
          <w:marBottom w:val="0"/>
          <w:divBdr>
            <w:top w:val="none" w:sz="0" w:space="0" w:color="auto"/>
            <w:left w:val="none" w:sz="0" w:space="0" w:color="auto"/>
            <w:bottom w:val="none" w:sz="0" w:space="0" w:color="auto"/>
            <w:right w:val="none" w:sz="0" w:space="0" w:color="auto"/>
          </w:divBdr>
        </w:div>
      </w:divsChild>
    </w:div>
    <w:div w:id="1799839763">
      <w:bodyDiv w:val="1"/>
      <w:marLeft w:val="0"/>
      <w:marRight w:val="0"/>
      <w:marTop w:val="0"/>
      <w:marBottom w:val="0"/>
      <w:divBdr>
        <w:top w:val="none" w:sz="0" w:space="0" w:color="auto"/>
        <w:left w:val="none" w:sz="0" w:space="0" w:color="auto"/>
        <w:bottom w:val="none" w:sz="0" w:space="0" w:color="auto"/>
        <w:right w:val="none" w:sz="0" w:space="0" w:color="auto"/>
      </w:divBdr>
    </w:div>
    <w:div w:id="1853521427">
      <w:bodyDiv w:val="1"/>
      <w:marLeft w:val="0"/>
      <w:marRight w:val="0"/>
      <w:marTop w:val="0"/>
      <w:marBottom w:val="0"/>
      <w:divBdr>
        <w:top w:val="none" w:sz="0" w:space="0" w:color="auto"/>
        <w:left w:val="none" w:sz="0" w:space="0" w:color="auto"/>
        <w:bottom w:val="none" w:sz="0" w:space="0" w:color="auto"/>
        <w:right w:val="none" w:sz="0" w:space="0" w:color="auto"/>
      </w:divBdr>
    </w:div>
    <w:div w:id="2138259304">
      <w:bodyDiv w:val="1"/>
      <w:marLeft w:val="0"/>
      <w:marRight w:val="0"/>
      <w:marTop w:val="0"/>
      <w:marBottom w:val="0"/>
      <w:divBdr>
        <w:top w:val="none" w:sz="0" w:space="0" w:color="auto"/>
        <w:left w:val="none" w:sz="0" w:space="0" w:color="auto"/>
        <w:bottom w:val="none" w:sz="0" w:space="0" w:color="auto"/>
        <w:right w:val="none" w:sz="0" w:space="0" w:color="auto"/>
      </w:divBdr>
      <w:divsChild>
        <w:div w:id="1264457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5882A-8904-452A-B0FB-6212EB773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3414</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Maneva</dc:creator>
  <cp:keywords/>
  <dc:description/>
  <cp:lastModifiedBy>Danijela Maneva</cp:lastModifiedBy>
  <cp:revision>22</cp:revision>
  <dcterms:created xsi:type="dcterms:W3CDTF">2025-02-19T13:14:00Z</dcterms:created>
  <dcterms:modified xsi:type="dcterms:W3CDTF">2025-04-03T11:40:00Z</dcterms:modified>
</cp:coreProperties>
</file>